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595" w:rsidRDefault="00D97595">
      <w:pPr>
        <w:pStyle w:val="Textkrper"/>
        <w:rPr>
          <w:rFonts w:ascii="Times New Roman"/>
          <w:sz w:val="20"/>
        </w:rPr>
      </w:pPr>
    </w:p>
    <w:p w:rsidR="00D97595" w:rsidRDefault="00D97595">
      <w:pPr>
        <w:pStyle w:val="Textkrper"/>
        <w:spacing w:before="2"/>
        <w:rPr>
          <w:rFonts w:ascii="Times New Roman"/>
          <w:sz w:val="24"/>
        </w:rPr>
      </w:pPr>
    </w:p>
    <w:p w:rsidR="00D97595" w:rsidRDefault="006033C2" w:rsidP="009C4F15">
      <w:pPr>
        <w:pStyle w:val="berschrift1"/>
        <w:spacing w:before="94"/>
        <w:ind w:left="170" w:right="397"/>
      </w:pPr>
      <w:r>
        <w:t>Communiqué aux médias</w:t>
      </w:r>
    </w:p>
    <w:p w:rsidR="00D97595" w:rsidRDefault="00D97595" w:rsidP="009C4F15">
      <w:pPr>
        <w:pStyle w:val="Textkrper"/>
        <w:spacing w:before="11"/>
        <w:ind w:left="170" w:right="397"/>
        <w:rPr>
          <w:b/>
        </w:rPr>
      </w:pPr>
    </w:p>
    <w:p w:rsidR="00D97595" w:rsidRDefault="009C4F15" w:rsidP="009C4F15">
      <w:pPr>
        <w:ind w:left="170" w:right="397"/>
        <w:rPr>
          <w:b/>
          <w:sz w:val="28"/>
        </w:rPr>
      </w:pPr>
      <w:bookmarkStart w:id="0" w:name="_GoBack"/>
      <w:r>
        <w:rPr>
          <w:b/>
          <w:sz w:val="28"/>
        </w:rPr>
        <w:t>Mario Kovacevic renforce l’équipe du salon des vacances Berne en tant que directeur du salon</w:t>
      </w:r>
    </w:p>
    <w:bookmarkEnd w:id="0"/>
    <w:p w:rsidR="00D97595" w:rsidRDefault="00D97595" w:rsidP="009C4F15">
      <w:pPr>
        <w:pStyle w:val="Textkrper"/>
        <w:spacing w:before="1"/>
        <w:ind w:left="170" w:right="397"/>
        <w:rPr>
          <w:b/>
          <w:sz w:val="28"/>
        </w:rPr>
      </w:pPr>
    </w:p>
    <w:p w:rsidR="00D97595" w:rsidRDefault="0048430F" w:rsidP="009C4F15">
      <w:pPr>
        <w:pStyle w:val="berschrift1"/>
        <w:ind w:left="170" w:right="397"/>
        <w:jc w:val="both"/>
      </w:pPr>
      <w:r>
        <w:rPr>
          <w:b w:val="0"/>
        </w:rPr>
        <w:t xml:space="preserve">Berne, le </w:t>
      </w:r>
      <w:r w:rsidR="00721F45">
        <w:rPr>
          <w:b w:val="0"/>
        </w:rPr>
        <w:t>19</w:t>
      </w:r>
      <w:r>
        <w:rPr>
          <w:b w:val="0"/>
        </w:rPr>
        <w:t xml:space="preserve"> juin 2018 </w:t>
      </w:r>
      <w:r>
        <w:t xml:space="preserve">– Changement au niveau du personnel du salon des vacances </w:t>
      </w:r>
      <w:proofErr w:type="gramStart"/>
      <w:r>
        <w:t>Berne:</w:t>
      </w:r>
      <w:proofErr w:type="gramEnd"/>
      <w:r>
        <w:t xml:space="preserve"> Mario Kovacevic a pris la direction du salon des voyages, des loisirs et du plein air au 1</w:t>
      </w:r>
      <w:r>
        <w:rPr>
          <w:vertAlign w:val="superscript"/>
        </w:rPr>
        <w:t>er</w:t>
      </w:r>
      <w:r>
        <w:t xml:space="preserve"> juin. À la suite d’une mutation interne, son prédécesseur à ce poste, Gaëlle Grosjean, est dès à présent chargée d’un nouveau projet du GROUPE BERNEXPO. </w:t>
      </w:r>
    </w:p>
    <w:p w:rsidR="00EA5D63" w:rsidRDefault="00EA5D63" w:rsidP="009C4F15">
      <w:pPr>
        <w:pStyle w:val="berschrift1"/>
        <w:ind w:left="170" w:right="397"/>
        <w:jc w:val="both"/>
      </w:pPr>
    </w:p>
    <w:p w:rsidR="008745F0" w:rsidRDefault="00EA5D63" w:rsidP="009C4F15">
      <w:pPr>
        <w:pStyle w:val="berschrift1"/>
        <w:ind w:left="170" w:right="397"/>
        <w:jc w:val="both"/>
        <w:rPr>
          <w:b w:val="0"/>
          <w:bCs w:val="0"/>
        </w:rPr>
      </w:pPr>
      <w:r>
        <w:rPr>
          <w:b w:val="0"/>
          <w:bCs w:val="0"/>
        </w:rPr>
        <w:t xml:space="preserve">Un spécialiste chevronné du tourisme a pu être trouvé en la personne de Mario Kovacevic, 39 ans, pour succéder à Gaëlle Grosjean. Il amène une longue expérience et a en dernier lieu occupé pendant cinq ans la fonction de Head </w:t>
      </w:r>
      <w:proofErr w:type="spellStart"/>
      <w:r>
        <w:rPr>
          <w:b w:val="0"/>
          <w:bCs w:val="0"/>
        </w:rPr>
        <w:t>Tourist</w:t>
      </w:r>
      <w:proofErr w:type="spellEnd"/>
      <w:r>
        <w:rPr>
          <w:b w:val="0"/>
          <w:bCs w:val="0"/>
        </w:rPr>
        <w:t xml:space="preserve"> Information chez Interlaken Tourisme. De 2007 à 2013, il a été Sales Manager (prospection des marchés Europe, GCC) du même organisme. Auparavant, il avait entre autres été Sales &amp; Marketing Manager du Chemin de fer de la Jungfrau et Sales &amp; Product Manager de l’ancien </w:t>
      </w:r>
      <w:proofErr w:type="spellStart"/>
      <w:r>
        <w:rPr>
          <w:b w:val="0"/>
          <w:bCs w:val="0"/>
        </w:rPr>
        <w:t>Mystery</w:t>
      </w:r>
      <w:proofErr w:type="spellEnd"/>
      <w:r>
        <w:rPr>
          <w:b w:val="0"/>
          <w:bCs w:val="0"/>
        </w:rPr>
        <w:t xml:space="preserve"> Park Interlaken.</w:t>
      </w:r>
    </w:p>
    <w:p w:rsidR="008745F0" w:rsidRDefault="008745F0" w:rsidP="009C4F15">
      <w:pPr>
        <w:pStyle w:val="berschrift1"/>
        <w:ind w:left="170" w:right="397"/>
        <w:jc w:val="both"/>
        <w:rPr>
          <w:b w:val="0"/>
          <w:bCs w:val="0"/>
        </w:rPr>
      </w:pPr>
    </w:p>
    <w:p w:rsidR="00BE321C" w:rsidRDefault="00BE321C" w:rsidP="009C4F15">
      <w:pPr>
        <w:pStyle w:val="berschrift1"/>
        <w:ind w:left="170" w:right="397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«Je</w:t>
      </w:r>
      <w:proofErr w:type="gramEnd"/>
      <w:r>
        <w:rPr>
          <w:b w:val="0"/>
          <w:bCs w:val="0"/>
        </w:rPr>
        <w:t xml:space="preserve"> me réjouis à la perspective de ce nouveau défi», déclare Mario Kovacevic. </w:t>
      </w:r>
      <w:proofErr w:type="gramStart"/>
      <w:r>
        <w:rPr>
          <w:b w:val="0"/>
          <w:bCs w:val="0"/>
        </w:rPr>
        <w:t>«Notre</w:t>
      </w:r>
      <w:proofErr w:type="gramEnd"/>
      <w:r>
        <w:rPr>
          <w:b w:val="0"/>
          <w:bCs w:val="0"/>
        </w:rPr>
        <w:t xml:space="preserve"> objectif pour l’édition de l’an prochain est une nouvelle fois de développer le salon des vacances Berne et de proposer une offre encore plus complète et variée aux visiteurs.» </w:t>
      </w:r>
    </w:p>
    <w:p w:rsidR="006C6C0A" w:rsidRDefault="006C6C0A" w:rsidP="009C4F15">
      <w:pPr>
        <w:pStyle w:val="berschrift1"/>
        <w:ind w:left="170" w:right="397"/>
        <w:jc w:val="both"/>
        <w:rPr>
          <w:b w:val="0"/>
          <w:bCs w:val="0"/>
        </w:rPr>
      </w:pPr>
    </w:p>
    <w:p w:rsidR="00D97595" w:rsidRDefault="006C6C0A" w:rsidP="009C4F15">
      <w:pPr>
        <w:pStyle w:val="Textkrper"/>
        <w:ind w:left="170" w:right="397"/>
        <w:jc w:val="both"/>
      </w:pPr>
      <w:r>
        <w:t xml:space="preserve">Parmi les </w:t>
      </w:r>
      <w:proofErr w:type="gramStart"/>
      <w:r>
        <w:t>nouveautés:</w:t>
      </w:r>
      <w:proofErr w:type="gramEnd"/>
      <w:r>
        <w:t xml:space="preserve"> le salon des vacances Berne n’aura pas lieu comme d’habitude durant la seconde semaine de janvier mais sera repoussé à la fin du mois. Les visiteurs y trouveront l’inspiration en matière de voyages et de loisirs du 24 au 27 janvier 2019.  </w:t>
      </w:r>
    </w:p>
    <w:p w:rsidR="00D97595" w:rsidRDefault="00D97595" w:rsidP="009C4F15">
      <w:pPr>
        <w:pStyle w:val="Textkrper"/>
        <w:spacing w:before="3"/>
        <w:ind w:left="170" w:right="397"/>
        <w:rPr>
          <w:sz w:val="29"/>
        </w:rPr>
      </w:pPr>
    </w:p>
    <w:p w:rsidR="00D97595" w:rsidRDefault="00D97595" w:rsidP="009C4F15">
      <w:pPr>
        <w:pStyle w:val="Textkrper"/>
        <w:spacing w:before="8"/>
        <w:ind w:left="170" w:right="397"/>
        <w:rPr>
          <w:sz w:val="28"/>
        </w:rPr>
      </w:pPr>
    </w:p>
    <w:p w:rsidR="00D97595" w:rsidRDefault="006033C2" w:rsidP="00721F45">
      <w:pPr>
        <w:pStyle w:val="berschrift1"/>
        <w:ind w:left="170" w:right="397"/>
      </w:pPr>
      <w:r>
        <w:t xml:space="preserve">Informations </w:t>
      </w:r>
      <w:proofErr w:type="gramStart"/>
      <w:r>
        <w:t>complémentaires:</w:t>
      </w:r>
      <w:proofErr w:type="gramEnd"/>
    </w:p>
    <w:p w:rsidR="009C4F15" w:rsidRPr="00721F45" w:rsidRDefault="006033C2" w:rsidP="00721F45">
      <w:pPr>
        <w:pStyle w:val="Textkrper"/>
        <w:spacing w:before="42"/>
        <w:ind w:left="170" w:right="397"/>
        <w:rPr>
          <w:color w:val="30849B"/>
          <w:sz w:val="20"/>
          <w:szCs w:val="20"/>
        </w:rPr>
      </w:pPr>
      <w:r w:rsidRPr="00721F45">
        <w:rPr>
          <w:sz w:val="20"/>
          <w:szCs w:val="20"/>
        </w:rPr>
        <w:t xml:space="preserve">Adrian Erni, responsable des Relations </w:t>
      </w:r>
      <w:proofErr w:type="gramStart"/>
      <w:r w:rsidRPr="00721F45">
        <w:rPr>
          <w:sz w:val="20"/>
          <w:szCs w:val="20"/>
        </w:rPr>
        <w:t>Presse:</w:t>
      </w:r>
      <w:proofErr w:type="gramEnd"/>
      <w:r w:rsidRPr="00721F45">
        <w:rPr>
          <w:sz w:val="20"/>
          <w:szCs w:val="20"/>
        </w:rPr>
        <w:t xml:space="preserve"> 079 464 64 59, </w:t>
      </w:r>
      <w:hyperlink r:id="rId6">
        <w:r w:rsidRPr="00721F45">
          <w:rPr>
            <w:sz w:val="20"/>
            <w:szCs w:val="20"/>
          </w:rPr>
          <w:t>adrian.erni@bernexpo.ch</w:t>
        </w:r>
      </w:hyperlink>
    </w:p>
    <w:p w:rsidR="009C4F15" w:rsidRDefault="009C4F15">
      <w:pPr>
        <w:rPr>
          <w:color w:val="30849B"/>
        </w:rPr>
      </w:pPr>
      <w:r>
        <w:br w:type="page"/>
      </w:r>
    </w:p>
    <w:p w:rsidR="00D97595" w:rsidRDefault="00D97595">
      <w:pPr>
        <w:pStyle w:val="Textkrper"/>
        <w:spacing w:before="4"/>
        <w:rPr>
          <w:sz w:val="12"/>
        </w:rPr>
      </w:pPr>
    </w:p>
    <w:p w:rsidR="004539CC" w:rsidRDefault="004539CC">
      <w:pPr>
        <w:pStyle w:val="Textkrper"/>
        <w:spacing w:before="4"/>
        <w:rPr>
          <w:sz w:val="12"/>
        </w:rPr>
      </w:pPr>
    </w:p>
    <w:p w:rsidR="004539CC" w:rsidRDefault="004539CC">
      <w:pPr>
        <w:pStyle w:val="Textkrper"/>
        <w:spacing w:before="4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4048"/>
      </w:tblGrid>
      <w:tr w:rsidR="00D97595" w:rsidRPr="009C67F0" w:rsidTr="0030471F">
        <w:trPr>
          <w:trHeight w:val="3676"/>
        </w:trPr>
        <w:tc>
          <w:tcPr>
            <w:tcW w:w="4173" w:type="dxa"/>
          </w:tcPr>
          <w:p w:rsidR="00D97595" w:rsidRPr="00C30F46" w:rsidRDefault="006033C2" w:rsidP="009C4F15">
            <w:pPr>
              <w:pStyle w:val="TableParagraph"/>
              <w:spacing w:before="120"/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 salon des vacances 2019 en bref</w:t>
            </w:r>
          </w:p>
          <w:p w:rsidR="00D97595" w:rsidRPr="00C30F46" w:rsidRDefault="00D97595" w:rsidP="009C4F15">
            <w:pPr>
              <w:pStyle w:val="TableParagraph"/>
              <w:ind w:left="113"/>
              <w:rPr>
                <w:sz w:val="20"/>
                <w:szCs w:val="20"/>
              </w:rPr>
            </w:pPr>
          </w:p>
          <w:p w:rsidR="00D97595" w:rsidRPr="00C30F46" w:rsidRDefault="006033C2" w:rsidP="0030471F">
            <w:pPr>
              <w:pStyle w:val="TableParagraph"/>
              <w:ind w:left="113" w:right="31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Date, lieu</w:t>
            </w:r>
          </w:p>
          <w:p w:rsidR="00D97595" w:rsidRDefault="00D97595" w:rsidP="009C4F15">
            <w:pPr>
              <w:pStyle w:val="TableParagraph"/>
              <w:ind w:left="113"/>
              <w:rPr>
                <w:sz w:val="20"/>
                <w:szCs w:val="20"/>
              </w:rPr>
            </w:pPr>
          </w:p>
          <w:p w:rsidR="0030471F" w:rsidRPr="00C30F46" w:rsidRDefault="0030471F" w:rsidP="009C4F15">
            <w:pPr>
              <w:pStyle w:val="TableParagraph"/>
              <w:ind w:left="113"/>
              <w:rPr>
                <w:sz w:val="20"/>
                <w:szCs w:val="20"/>
              </w:rPr>
            </w:pPr>
          </w:p>
          <w:p w:rsidR="00D97595" w:rsidRPr="00C30F46" w:rsidRDefault="00D97595" w:rsidP="009C4F15">
            <w:pPr>
              <w:pStyle w:val="TableParagraph"/>
              <w:ind w:left="113"/>
              <w:rPr>
                <w:sz w:val="20"/>
                <w:szCs w:val="20"/>
              </w:rPr>
            </w:pPr>
          </w:p>
          <w:p w:rsidR="00D97595" w:rsidRPr="00C30F46" w:rsidRDefault="006033C2" w:rsidP="0030471F">
            <w:pPr>
              <w:pStyle w:val="TableParagraph"/>
              <w:ind w:left="113" w:right="16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Informations concernant l’organisateur</w:t>
            </w:r>
          </w:p>
          <w:p w:rsidR="00D97595" w:rsidRPr="00C30F46" w:rsidRDefault="00D97595" w:rsidP="009C4F15">
            <w:pPr>
              <w:pStyle w:val="TableParagraph"/>
              <w:ind w:left="113"/>
              <w:rPr>
                <w:sz w:val="20"/>
                <w:szCs w:val="20"/>
              </w:rPr>
            </w:pPr>
          </w:p>
          <w:p w:rsidR="009C4F15" w:rsidRPr="00C30F46" w:rsidRDefault="006033C2" w:rsidP="0030471F">
            <w:pPr>
              <w:pStyle w:val="TableParagraph"/>
              <w:ind w:left="113" w:right="20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Direction du salon </w:t>
            </w:r>
          </w:p>
          <w:p w:rsidR="009C4F15" w:rsidRPr="00C30F46" w:rsidRDefault="009C4F15" w:rsidP="0030471F">
            <w:pPr>
              <w:pStyle w:val="TableParagraph"/>
              <w:ind w:right="2529"/>
              <w:rPr>
                <w:b/>
                <w:sz w:val="20"/>
                <w:szCs w:val="20"/>
              </w:rPr>
            </w:pPr>
          </w:p>
          <w:p w:rsidR="009C4F15" w:rsidRDefault="009C4F15" w:rsidP="009C4F15">
            <w:pPr>
              <w:pStyle w:val="TableParagraph"/>
              <w:ind w:left="113" w:right="2529"/>
              <w:rPr>
                <w:b/>
                <w:sz w:val="20"/>
                <w:szCs w:val="20"/>
              </w:rPr>
            </w:pPr>
          </w:p>
          <w:p w:rsidR="0030471F" w:rsidRPr="00C30F46" w:rsidRDefault="0030471F" w:rsidP="009C4F15">
            <w:pPr>
              <w:pStyle w:val="TableParagraph"/>
              <w:ind w:left="113" w:right="2529"/>
              <w:rPr>
                <w:b/>
                <w:sz w:val="20"/>
                <w:szCs w:val="20"/>
              </w:rPr>
            </w:pPr>
          </w:p>
          <w:p w:rsidR="00D97595" w:rsidRPr="00C30F46" w:rsidRDefault="006033C2" w:rsidP="0030471F">
            <w:pPr>
              <w:pStyle w:val="TableParagraph"/>
              <w:ind w:left="113" w:right="25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médias </w:t>
            </w:r>
          </w:p>
        </w:tc>
        <w:tc>
          <w:tcPr>
            <w:tcW w:w="4048" w:type="dxa"/>
          </w:tcPr>
          <w:p w:rsidR="00D97595" w:rsidRPr="00C30F46" w:rsidRDefault="00D97595" w:rsidP="009C4F15">
            <w:pPr>
              <w:pStyle w:val="TableParagraph"/>
              <w:rPr>
                <w:sz w:val="20"/>
                <w:szCs w:val="20"/>
              </w:rPr>
            </w:pPr>
          </w:p>
          <w:p w:rsidR="00D97595" w:rsidRPr="00C30F46" w:rsidRDefault="00D97595" w:rsidP="009C4F15">
            <w:pPr>
              <w:pStyle w:val="TableParagraph"/>
              <w:spacing w:before="120"/>
              <w:rPr>
                <w:sz w:val="20"/>
                <w:szCs w:val="20"/>
              </w:rPr>
            </w:pPr>
          </w:p>
          <w:p w:rsidR="00D97595" w:rsidRPr="00C30F46" w:rsidRDefault="0030471F" w:rsidP="009C4F15">
            <w:pPr>
              <w:pStyle w:val="TableParagraph"/>
              <w:ind w:left="1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 24 au 27 janvier 2019</w:t>
            </w:r>
          </w:p>
          <w:p w:rsidR="00D97595" w:rsidRPr="00C30F46" w:rsidRDefault="006033C2" w:rsidP="009C4F15">
            <w:pPr>
              <w:pStyle w:val="TableParagraph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 d’exposition de BERNEXPO</w:t>
            </w:r>
          </w:p>
          <w:p w:rsidR="00D97595" w:rsidRPr="00C30F46" w:rsidRDefault="00D97595" w:rsidP="009C4F15">
            <w:pPr>
              <w:pStyle w:val="TableParagraph"/>
              <w:rPr>
                <w:sz w:val="20"/>
                <w:szCs w:val="20"/>
              </w:rPr>
            </w:pPr>
          </w:p>
          <w:p w:rsidR="00D97595" w:rsidRPr="00C30F46" w:rsidRDefault="00D97595" w:rsidP="009C4F15">
            <w:pPr>
              <w:pStyle w:val="TableParagraph"/>
              <w:rPr>
                <w:sz w:val="20"/>
                <w:szCs w:val="20"/>
              </w:rPr>
            </w:pPr>
          </w:p>
          <w:p w:rsidR="00D97595" w:rsidRPr="00C30F46" w:rsidRDefault="006033C2" w:rsidP="009C4F15">
            <w:pPr>
              <w:pStyle w:val="TableParagraph"/>
              <w:spacing w:line="252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BERNEXPO AG</w:t>
            </w:r>
          </w:p>
          <w:p w:rsidR="00D97595" w:rsidRPr="00C30F46" w:rsidRDefault="00721F45" w:rsidP="009C4F15">
            <w:pPr>
              <w:pStyle w:val="TableParagraph"/>
              <w:spacing w:line="252" w:lineRule="exact"/>
              <w:ind w:left="180"/>
              <w:rPr>
                <w:sz w:val="20"/>
                <w:szCs w:val="20"/>
              </w:rPr>
            </w:pPr>
            <w:hyperlink r:id="rId7">
              <w:r w:rsidR="00180F66">
                <w:rPr>
                  <w:sz w:val="20"/>
                  <w:szCs w:val="20"/>
                </w:rPr>
                <w:t>www.ferienmesse.ch</w:t>
              </w:r>
            </w:hyperlink>
          </w:p>
          <w:p w:rsidR="00D97595" w:rsidRPr="00C30F46" w:rsidRDefault="00D97595" w:rsidP="009C4F15">
            <w:pPr>
              <w:pStyle w:val="TableParagraph"/>
              <w:rPr>
                <w:sz w:val="20"/>
                <w:szCs w:val="20"/>
              </w:rPr>
            </w:pPr>
          </w:p>
          <w:p w:rsidR="00D97595" w:rsidRPr="00C30F46" w:rsidRDefault="009C4F15" w:rsidP="009C4F15">
            <w:pPr>
              <w:pStyle w:val="TableParagraph"/>
              <w:ind w:left="180" w:right="8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Mario Kovacevic, directeur du salon, </w:t>
            </w:r>
            <w:proofErr w:type="gramStart"/>
            <w:r>
              <w:rPr>
                <w:sz w:val="20"/>
                <w:szCs w:val="20"/>
              </w:rPr>
              <w:t>tél.:</w:t>
            </w:r>
            <w:proofErr w:type="gramEnd"/>
            <w:r>
              <w:rPr>
                <w:sz w:val="20"/>
                <w:szCs w:val="20"/>
              </w:rPr>
              <w:t xml:space="preserve"> +41 31 340 11 85</w:t>
            </w:r>
          </w:p>
          <w:p w:rsidR="009C4F15" w:rsidRPr="00721F45" w:rsidRDefault="006033C2" w:rsidP="009C4F15">
            <w:pPr>
              <w:pStyle w:val="TableParagraph"/>
              <w:ind w:left="180" w:right="176"/>
              <w:rPr>
                <w:sz w:val="20"/>
                <w:szCs w:val="20"/>
                <w:lang w:val="de-CH"/>
              </w:rPr>
            </w:pPr>
            <w:proofErr w:type="spellStart"/>
            <w:r w:rsidRPr="00721F45">
              <w:rPr>
                <w:sz w:val="20"/>
                <w:szCs w:val="20"/>
                <w:lang w:val="de-CH"/>
              </w:rPr>
              <w:t>E-mail</w:t>
            </w:r>
            <w:proofErr w:type="spellEnd"/>
            <w:r w:rsidRPr="00721F45">
              <w:rPr>
                <w:sz w:val="20"/>
                <w:szCs w:val="20"/>
                <w:lang w:val="de-CH"/>
              </w:rPr>
              <w:t xml:space="preserve">: </w:t>
            </w:r>
            <w:hyperlink r:id="rId8" w:history="1">
              <w:r w:rsidRPr="00721F45">
                <w:rPr>
                  <w:sz w:val="20"/>
                  <w:szCs w:val="20"/>
                  <w:lang w:val="de-CH"/>
                </w:rPr>
                <w:t>mario.kovacevic@bernexpo.ch</w:t>
              </w:r>
            </w:hyperlink>
            <w:r w:rsidRPr="00721F45">
              <w:rPr>
                <w:sz w:val="20"/>
                <w:szCs w:val="20"/>
                <w:lang w:val="de-CH"/>
              </w:rPr>
              <w:t xml:space="preserve"> </w:t>
            </w:r>
          </w:p>
          <w:p w:rsidR="009C4F15" w:rsidRPr="00721F45" w:rsidRDefault="009C4F15" w:rsidP="009C4F15">
            <w:pPr>
              <w:pStyle w:val="TableParagraph"/>
              <w:ind w:left="180" w:right="176"/>
              <w:rPr>
                <w:sz w:val="20"/>
                <w:szCs w:val="20"/>
                <w:lang w:val="de-CH"/>
              </w:rPr>
            </w:pPr>
          </w:p>
          <w:p w:rsidR="00D97595" w:rsidRPr="00C30F46" w:rsidRDefault="006033C2" w:rsidP="009C4F15">
            <w:pPr>
              <w:pStyle w:val="TableParagraph"/>
              <w:ind w:left="180" w:righ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Erni, responsable des Relations Presse</w:t>
            </w:r>
          </w:p>
          <w:p w:rsidR="00D97595" w:rsidRPr="00180F66" w:rsidRDefault="006033C2" w:rsidP="009C4F15">
            <w:pPr>
              <w:pStyle w:val="TableParagraph"/>
              <w:spacing w:line="252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Tél. </w:t>
            </w:r>
            <w:proofErr w:type="gramStart"/>
            <w:r>
              <w:rPr>
                <w:sz w:val="20"/>
                <w:szCs w:val="20"/>
              </w:rPr>
              <w:t>portable:</w:t>
            </w:r>
            <w:proofErr w:type="gramEnd"/>
            <w:r>
              <w:rPr>
                <w:sz w:val="20"/>
                <w:szCs w:val="20"/>
              </w:rPr>
              <w:t xml:space="preserve"> +41 79 464 64 59</w:t>
            </w:r>
          </w:p>
          <w:p w:rsidR="00D97595" w:rsidRPr="00180F66" w:rsidRDefault="006033C2" w:rsidP="009C4F15">
            <w:pPr>
              <w:pStyle w:val="TableParagraph"/>
              <w:spacing w:after="120" w:line="252" w:lineRule="exact"/>
              <w:ind w:left="18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E-mail: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hyperlink r:id="rId9">
              <w:r>
                <w:rPr>
                  <w:sz w:val="20"/>
                  <w:szCs w:val="20"/>
                </w:rPr>
                <w:t>adrian.erni@bernexpo.ch</w:t>
              </w:r>
            </w:hyperlink>
          </w:p>
        </w:tc>
      </w:tr>
    </w:tbl>
    <w:p w:rsidR="006033C2" w:rsidRPr="00180F66" w:rsidRDefault="006033C2"/>
    <w:sectPr w:rsidR="006033C2" w:rsidRPr="00180F66" w:rsidSect="009C4F15">
      <w:headerReference w:type="default" r:id="rId10"/>
      <w:footerReference w:type="default" r:id="rId11"/>
      <w:pgSz w:w="11930" w:h="16850"/>
      <w:pgMar w:top="1417" w:right="1417" w:bottom="1134" w:left="1417" w:header="0" w:footer="11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2B3" w:rsidRDefault="008322B3">
      <w:r>
        <w:separator/>
      </w:r>
    </w:p>
  </w:endnote>
  <w:endnote w:type="continuationSeparator" w:id="0">
    <w:p w:rsidR="008322B3" w:rsidRDefault="0083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595" w:rsidRDefault="006033C2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1503" behindDoc="1" locked="0" layoutInCell="1" allowOverlap="1">
          <wp:simplePos x="0" y="0"/>
          <wp:positionH relativeFrom="page">
            <wp:posOffset>231775</wp:posOffset>
          </wp:positionH>
          <wp:positionV relativeFrom="page">
            <wp:posOffset>9716134</wp:posOffset>
          </wp:positionV>
          <wp:extent cx="6746875" cy="7556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6875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2552" behindDoc="1" locked="0" layoutInCell="1" allowOverlap="1">
              <wp:simplePos x="0" y="0"/>
              <wp:positionH relativeFrom="page">
                <wp:posOffset>906780</wp:posOffset>
              </wp:positionH>
              <wp:positionV relativeFrom="page">
                <wp:posOffset>9859645</wp:posOffset>
              </wp:positionV>
              <wp:extent cx="798195" cy="476250"/>
              <wp:effectExtent l="1905" t="127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19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595" w:rsidRPr="00721F45" w:rsidRDefault="006033C2">
                          <w:pPr>
                            <w:spacing w:before="16" w:line="249" w:lineRule="auto"/>
                            <w:ind w:left="20" w:right="149"/>
                            <w:rPr>
                              <w:sz w:val="15"/>
                              <w:lang w:val="de-CH"/>
                            </w:rPr>
                          </w:pPr>
                          <w:r w:rsidRPr="00721F45">
                            <w:rPr>
                              <w:sz w:val="15"/>
                              <w:lang w:val="de-CH"/>
                            </w:rPr>
                            <w:t>BERNEXPO AG Mingerstrasse 6 case postale</w:t>
                          </w:r>
                        </w:p>
                        <w:p w:rsidR="00D97595" w:rsidRPr="00721F45" w:rsidRDefault="006033C2">
                          <w:pPr>
                            <w:spacing w:before="2"/>
                            <w:ind w:left="20"/>
                            <w:rPr>
                              <w:sz w:val="15"/>
                              <w:lang w:val="de-CH"/>
                            </w:rPr>
                          </w:pPr>
                          <w:r w:rsidRPr="00721F45">
                            <w:rPr>
                              <w:sz w:val="15"/>
                              <w:lang w:val="de-CH"/>
                            </w:rPr>
                            <w:t>CH-3000 Berne 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4pt;margin-top:776.35pt;width:62.85pt;height:37.5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3Nrg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" filled="f" stroked="f">
              <v:textbox inset="0,0,0,0">
                <w:txbxContent>
                  <w:p w:rsidR="00D97595" w:rsidRPr="00721F45" w:rsidRDefault="006033C2">
                    <w:pPr>
                      <w:spacing w:before="16" w:line="249" w:lineRule="auto"/>
                      <w:ind w:left="20" w:right="149"/>
                      <w:rPr>
                        <w:sz w:val="15"/>
                        <w:lang w:val="de-CH"/>
                      </w:rPr>
                    </w:pPr>
                    <w:r w:rsidRPr="00721F45">
                      <w:rPr>
                        <w:sz w:val="15"/>
                        <w:lang w:val="de-CH"/>
                      </w:rPr>
                      <w:t>BERNEXPO AG Mingerstrasse 6 case postale</w:t>
                    </w:r>
                  </w:p>
                  <w:p w:rsidR="00D97595" w:rsidRPr="00721F45" w:rsidRDefault="006033C2">
                    <w:pPr>
                      <w:spacing w:before="2"/>
                      <w:ind w:left="20"/>
                      <w:rPr>
                        <w:sz w:val="15"/>
                        <w:lang w:val="de-CH"/>
                      </w:rPr>
                    </w:pPr>
                    <w:r w:rsidRPr="00721F45">
                      <w:rPr>
                        <w:sz w:val="15"/>
                        <w:lang w:val="de-CH"/>
                      </w:rPr>
                      <w:t>CH-3000 Berne 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76" behindDoc="1" locked="0" layoutInCell="1" allowOverlap="1">
              <wp:simplePos x="0" y="0"/>
              <wp:positionH relativeFrom="page">
                <wp:posOffset>2435225</wp:posOffset>
              </wp:positionH>
              <wp:positionV relativeFrom="page">
                <wp:posOffset>9857740</wp:posOffset>
              </wp:positionV>
              <wp:extent cx="1036320" cy="473075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595" w:rsidRDefault="006033C2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Tél.    +41 31 340 11 11</w:t>
                          </w:r>
                        </w:p>
                        <w:p w:rsidR="00D97595" w:rsidRDefault="006033C2">
                          <w:pPr>
                            <w:spacing w:before="3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Fax    +41 31 340 11 10</w:t>
                          </w:r>
                        </w:p>
                        <w:p w:rsidR="00D97595" w:rsidRDefault="00721F45">
                          <w:pPr>
                            <w:spacing w:before="8" w:line="249" w:lineRule="auto"/>
                            <w:ind w:left="20" w:right="372"/>
                            <w:rPr>
                              <w:sz w:val="15"/>
                            </w:rPr>
                          </w:pPr>
                          <w:hyperlink r:id="rId2">
                            <w:r w:rsidR="00180F66">
                              <w:rPr>
                                <w:sz w:val="15"/>
                              </w:rPr>
                              <w:t>info@bernexpo.ch</w:t>
                            </w:r>
                          </w:hyperlink>
                          <w:r w:rsidR="00180F66">
                            <w:rPr>
                              <w:sz w:val="15"/>
                            </w:rPr>
                            <w:t xml:space="preserve"> </w:t>
                          </w:r>
                          <w:hyperlink r:id="rId3">
                            <w:r w:rsidR="00180F66">
                              <w:rPr>
                                <w:sz w:val="15"/>
                              </w:rPr>
                              <w:t>www.bernexpo.ch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91.75pt;margin-top:776.2pt;width:81.6pt;height:37.25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R2rwIAALA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" filled="f" stroked="f">
              <v:textbox inset="0,0,0,0">
                <w:txbxContent>
                  <w:p w:rsidR="00D97595" w:rsidRDefault="006033C2">
                    <w:pPr>
                      <w:spacing w:before="16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 xml:space="preserve">Tél.    +41 31 340 11 11</w:t>
                    </w:r>
                  </w:p>
                  <w:p w:rsidR="00D97595" w:rsidRDefault="006033C2">
                    <w:pPr>
                      <w:spacing w:before="3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 xml:space="preserve">Fax    +41 31 340 11 10</w:t>
                    </w:r>
                  </w:p>
                  <w:p w:rsidR="00D97595" w:rsidRDefault="00C30F46">
                    <w:pPr>
                      <w:spacing w:before="8" w:line="249" w:lineRule="auto"/>
                      <w:ind w:left="20" w:right="372"/>
                      <w:rPr>
                        <w:sz w:val="15"/>
                      </w:rPr>
                    </w:pPr>
                    <w:hyperlink r:id="rId4">
                      <w:r>
                        <w:rPr>
                          <w:sz w:val="15"/>
                        </w:rPr>
                        <w:t xml:space="preserve">info@bernexpo.ch</w:t>
                      </w:r>
                    </w:hyperlink>
                    <w:r>
                      <w:rPr>
                        <w:sz w:val="15"/>
                      </w:rPr>
                      <w:t xml:space="preserve"> </w:t>
                    </w:r>
                    <w:hyperlink r:id="rId5">
                      <w:r>
                        <w:rPr>
                          <w:sz w:val="15"/>
                        </w:rPr>
                        <w:t xml:space="preserve">www.bernexpo.ch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2B3" w:rsidRDefault="008322B3">
      <w:r>
        <w:separator/>
      </w:r>
    </w:p>
  </w:footnote>
  <w:footnote w:type="continuationSeparator" w:id="0">
    <w:p w:rsidR="008322B3" w:rsidRDefault="00832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F15" w:rsidRDefault="009C4F15">
    <w:pPr>
      <w:pStyle w:val="Kopfzeile"/>
    </w:pPr>
    <w:r>
      <w:rPr>
        <w:rFonts w:ascii="Times New Roman"/>
        <w:noProof/>
        <w:sz w:val="20"/>
      </w:rPr>
      <w:drawing>
        <wp:anchor distT="0" distB="0" distL="114300" distR="114300" simplePos="0" relativeHeight="503313600" behindDoc="0" locked="0" layoutInCell="1" allowOverlap="1" wp14:anchorId="0BACF251">
          <wp:simplePos x="823913" y="0"/>
          <wp:positionH relativeFrom="margin">
            <wp:align>right</wp:align>
          </wp:positionH>
          <wp:positionV relativeFrom="margin">
            <wp:align>top</wp:align>
          </wp:positionV>
          <wp:extent cx="1436400" cy="1440000"/>
          <wp:effectExtent l="0" t="0" r="0" b="0"/>
          <wp:wrapTopAndBottom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95"/>
    <w:rsid w:val="000805B0"/>
    <w:rsid w:val="00180F66"/>
    <w:rsid w:val="002C35CB"/>
    <w:rsid w:val="0030471F"/>
    <w:rsid w:val="003C06DE"/>
    <w:rsid w:val="003C13B3"/>
    <w:rsid w:val="004539CC"/>
    <w:rsid w:val="0048430F"/>
    <w:rsid w:val="006033C2"/>
    <w:rsid w:val="00680386"/>
    <w:rsid w:val="006C6C0A"/>
    <w:rsid w:val="00721F45"/>
    <w:rsid w:val="008322B3"/>
    <w:rsid w:val="008745F0"/>
    <w:rsid w:val="008D41E6"/>
    <w:rsid w:val="009C4F15"/>
    <w:rsid w:val="009C67F0"/>
    <w:rsid w:val="00B50D52"/>
    <w:rsid w:val="00B741D2"/>
    <w:rsid w:val="00BE321C"/>
    <w:rsid w:val="00C1558E"/>
    <w:rsid w:val="00C30F46"/>
    <w:rsid w:val="00C8335C"/>
    <w:rsid w:val="00D97595"/>
    <w:rsid w:val="00DC3B16"/>
    <w:rsid w:val="00EA5D63"/>
    <w:rsid w:val="00F7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2C85F64"/>
  <w15:docId w15:val="{05D3FBFE-1FD4-48F4-A0A1-87AB0D95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eastAsia="de-CH" w:bidi="de-CH"/>
    </w:rPr>
  </w:style>
  <w:style w:type="paragraph" w:styleId="berschrift1">
    <w:name w:val="heading 1"/>
    <w:basedOn w:val="Standard"/>
    <w:uiPriority w:val="1"/>
    <w:qFormat/>
    <w:pPr>
      <w:ind w:left="116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9C4F1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4F15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9C4F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4F15"/>
    <w:rPr>
      <w:rFonts w:ascii="Arial" w:eastAsia="Arial" w:hAnsi="Arial" w:cs="Arial"/>
      <w:lang w:val="fr-CH" w:eastAsia="de-CH" w:bidi="de-CH"/>
    </w:rPr>
  </w:style>
  <w:style w:type="paragraph" w:styleId="Fuzeile">
    <w:name w:val="footer"/>
    <w:basedOn w:val="Standard"/>
    <w:link w:val="FuzeileZchn"/>
    <w:uiPriority w:val="99"/>
    <w:unhideWhenUsed/>
    <w:rsid w:val="009C4F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4F15"/>
    <w:rPr>
      <w:rFonts w:ascii="Arial" w:eastAsia="Arial" w:hAnsi="Arial" w:cs="Arial"/>
      <w:lang w:val="fr-CH" w:eastAsia="de-CH" w:bidi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71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71F"/>
    <w:rPr>
      <w:rFonts w:ascii="Times New Roman" w:eastAsia="Arial" w:hAnsi="Times New Roman" w:cs="Times New Roman"/>
      <w:sz w:val="18"/>
      <w:szCs w:val="18"/>
      <w:lang w:eastAsia="de-CH"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.kovacevic@bernexpo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localhost/C:/Users/isabelle.fretz/AppData/Local/Microsoft/Windows/INetCache/Content.Outlook/Q20UUSB4/www.ferienmesse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ian.erni@bernexpo.c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drian.erni@bernexpo.ch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rnexpo.ch/fr/" TargetMode="External"/><Relationship Id="rId2" Type="http://schemas.openxmlformats.org/officeDocument/2006/relationships/hyperlink" Target="mailto:info@bernexpo.ch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bernexpo.ch/fr/" TargetMode="External"/><Relationship Id="rId4" Type="http://schemas.openxmlformats.org/officeDocument/2006/relationships/hyperlink" Target="mailto:info@bernexp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Erni</dc:creator>
  <cp:lastModifiedBy>Adrian Erni</cp:lastModifiedBy>
  <cp:revision>2</cp:revision>
  <dcterms:created xsi:type="dcterms:W3CDTF">2018-06-19T09:59:00Z</dcterms:created>
  <dcterms:modified xsi:type="dcterms:W3CDTF">2018-06-19T09:59:00Z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2018-06-18T00:00:00Z</vt:filetime>
  </property>
</Properties>
</file>