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4859" w:rsidRDefault="00144859" w:rsidP="00821879">
      <w:pPr>
        <w:pStyle w:val="berschrift1"/>
        <w:spacing w:before="0"/>
        <w:ind w:left="0"/>
        <w:rPr>
          <w:b w:val="0"/>
          <w:sz w:val="24"/>
          <w:szCs w:val="24"/>
        </w:rPr>
      </w:pPr>
    </w:p>
    <w:p w:rsidR="0042211E" w:rsidRPr="00144859" w:rsidRDefault="00480A16" w:rsidP="00821879">
      <w:pPr>
        <w:pStyle w:val="berschrift1"/>
        <w:spacing w:before="0"/>
        <w:ind w:left="0"/>
        <w:rPr>
          <w:b w:val="0"/>
          <w:sz w:val="24"/>
          <w:szCs w:val="24"/>
        </w:rPr>
      </w:pPr>
      <w:r>
        <w:rPr>
          <w:b w:val="0"/>
          <w:sz w:val="24"/>
        </w:rPr>
        <w:t>Communiqué aux médias</w:t>
      </w:r>
    </w:p>
    <w:p w:rsidR="0042211E" w:rsidRPr="0072453C" w:rsidRDefault="0042211E" w:rsidP="00821879">
      <w:pPr>
        <w:pStyle w:val="Textkrper"/>
        <w:rPr>
          <w:b/>
          <w:sz w:val="27"/>
        </w:rPr>
      </w:pPr>
    </w:p>
    <w:p w:rsidR="0042211E" w:rsidRPr="00144859" w:rsidRDefault="00821879" w:rsidP="00821879">
      <w:pPr>
        <w:rPr>
          <w:b/>
          <w:sz w:val="28"/>
          <w:szCs w:val="28"/>
        </w:rPr>
      </w:pPr>
      <w:r>
        <w:rPr>
          <w:b/>
          <w:sz w:val="28"/>
        </w:rPr>
        <w:t>ORNARIS Berne 2017 marque des points avec de nouveaux secteurs d’exposition</w:t>
      </w:r>
    </w:p>
    <w:p w:rsidR="00144859" w:rsidRPr="0072453C" w:rsidRDefault="00144859" w:rsidP="00821879">
      <w:pPr>
        <w:rPr>
          <w:b/>
          <w:sz w:val="32"/>
        </w:rPr>
      </w:pPr>
    </w:p>
    <w:p w:rsidR="0042211E" w:rsidRPr="00144859" w:rsidRDefault="00480A16" w:rsidP="00821879">
      <w:pPr>
        <w:pStyle w:val="berschrift2"/>
        <w:ind w:left="0"/>
        <w:jc w:val="left"/>
        <w:rPr>
          <w:sz w:val="24"/>
          <w:szCs w:val="24"/>
        </w:rPr>
      </w:pPr>
      <w:r>
        <w:rPr>
          <w:b w:val="0"/>
          <w:sz w:val="24"/>
        </w:rPr>
        <w:t>Berne,</w:t>
      </w:r>
      <w:r w:rsidR="007948B9">
        <w:rPr>
          <w:b w:val="0"/>
          <w:sz w:val="24"/>
        </w:rPr>
        <w:t xml:space="preserve"> le 27</w:t>
      </w:r>
      <w:r>
        <w:rPr>
          <w:b w:val="0"/>
          <w:sz w:val="24"/>
        </w:rPr>
        <w:t xml:space="preserve"> juin 2017 – </w:t>
      </w:r>
      <w:r>
        <w:rPr>
          <w:sz w:val="24"/>
        </w:rPr>
        <w:t xml:space="preserve">Du 20 au 22 août 2017, le parc d’exposition de BERNEXPO devient le lieu de rendez-vous incontournable des détaillants. Des tendances, des nouveautés et du design attendent les acheteuses et acheteurs professionnels à l’exposition ORNARIS Berne. De plus, le seul salon spécialisé suisse dédié au commerce de détail présente cet été toute une palette d’innovations. </w:t>
      </w:r>
    </w:p>
    <w:p w:rsidR="0042211E" w:rsidRPr="00144859" w:rsidRDefault="0042211E" w:rsidP="00821879">
      <w:pPr>
        <w:pStyle w:val="Textkrper"/>
        <w:rPr>
          <w:b/>
          <w:sz w:val="24"/>
          <w:szCs w:val="24"/>
        </w:rPr>
      </w:pPr>
    </w:p>
    <w:p w:rsidR="0042211E" w:rsidRDefault="00037618" w:rsidP="00821879">
      <w:pPr>
        <w:pStyle w:val="Textkrper"/>
        <w:rPr>
          <w:sz w:val="24"/>
          <w:szCs w:val="24"/>
        </w:rPr>
      </w:pPr>
      <w:r>
        <w:rPr>
          <w:sz w:val="24"/>
        </w:rPr>
        <w:t xml:space="preserve">Accessoires d’intérieur, tendances design de la saison à venir, bijoux, mode et articles de papeterie aussi loin que porte le regard: du 20 au 22 août 2017, le parc d’exposition de BERNEXPO est, une fois de plus, la Mecque du commerce de détail. Et, à l’instar de ce dernier, le salon ORNARIS évolue d’année en année. À l’été 2017, l’édition de Berne s’agrandit d’un nouveau secteur d’exposition. </w:t>
      </w:r>
    </w:p>
    <w:p w:rsidR="007D7B4B" w:rsidRDefault="007D7B4B" w:rsidP="00821879">
      <w:pPr>
        <w:pStyle w:val="Textkrper"/>
        <w:rPr>
          <w:sz w:val="24"/>
          <w:szCs w:val="24"/>
        </w:rPr>
      </w:pPr>
    </w:p>
    <w:p w:rsidR="007D7B4B" w:rsidRPr="00144859" w:rsidRDefault="007D7B4B" w:rsidP="007D7B4B">
      <w:pPr>
        <w:pStyle w:val="berschrift2"/>
        <w:ind w:left="0"/>
        <w:jc w:val="left"/>
        <w:rPr>
          <w:sz w:val="24"/>
          <w:szCs w:val="24"/>
        </w:rPr>
      </w:pPr>
      <w:r>
        <w:rPr>
          <w:sz w:val="24"/>
        </w:rPr>
        <w:t>Tout ce que le cœur désire</w:t>
      </w:r>
    </w:p>
    <w:p w:rsidR="007D7B4B" w:rsidRDefault="007D7B4B" w:rsidP="007D7B4B">
      <w:pPr>
        <w:pStyle w:val="Textkrper"/>
        <w:rPr>
          <w:sz w:val="24"/>
          <w:szCs w:val="24"/>
        </w:rPr>
      </w:pPr>
      <w:r>
        <w:rPr>
          <w:sz w:val="24"/>
        </w:rPr>
        <w:t>La nouvelle répartition par secteurs ne manquera pas de combler tous les vœux des acheteuses et acheteurs professionnels. SWEET HOME réunit les articles de la table, de la cuisine, du ménage ainsi que les accessoires et textiles d’intérieur. Les tendances en matière de joaillerie, de mode et d’accessoires de mode sont à découvrir dans le secteur COOL CHIC, tandis que GOURMET WORLD s’intéresse à la gastronomie. Les cadeaux et l’artisanat sont exposés dans le nouvel espace GOOD GIVING; enfin, FLOWER GARDEN est dédié à l’art floral, à l’extérieur et au jardin. PAPER PLANET permet de découvrir l’univers coloré de la papeterie et CREATIVE FUN, celui des jeux, jouets, accessoires de bricolage et d’autres articles de loisirs. Enfin, BEAUTY POWER permet de glaner des idées dans les domaines de la santé et du bien-être.</w:t>
      </w:r>
    </w:p>
    <w:p w:rsidR="0042211E" w:rsidRPr="00144859" w:rsidRDefault="0042211E" w:rsidP="00821879">
      <w:pPr>
        <w:pStyle w:val="Textkrper"/>
        <w:rPr>
          <w:sz w:val="24"/>
          <w:szCs w:val="24"/>
        </w:rPr>
      </w:pPr>
    </w:p>
    <w:p w:rsidR="0042211E" w:rsidRPr="00144859" w:rsidRDefault="00CD1E54" w:rsidP="00821879">
      <w:pPr>
        <w:pStyle w:val="berschrift2"/>
        <w:ind w:left="0"/>
        <w:jc w:val="left"/>
        <w:rPr>
          <w:sz w:val="24"/>
          <w:szCs w:val="24"/>
        </w:rPr>
      </w:pPr>
      <w:r>
        <w:rPr>
          <w:sz w:val="24"/>
        </w:rPr>
        <w:t>ORNARIS Berne offre une plate-forme aux designers</w:t>
      </w:r>
    </w:p>
    <w:p w:rsidR="0042211E" w:rsidRPr="002F730B" w:rsidRDefault="00FE206B" w:rsidP="00821879">
      <w:pPr>
        <w:pStyle w:val="Textkrper"/>
        <w:rPr>
          <w:sz w:val="24"/>
          <w:szCs w:val="24"/>
        </w:rPr>
      </w:pPr>
      <w:r>
        <w:rPr>
          <w:sz w:val="24"/>
        </w:rPr>
        <w:t>Le secteur INSPIRING DESIGN permet aux visiteuses et visiteurs de découvrir différents designers. Le public peut se laisser inspirer par les produits, s’informer des tendances de l’automne/hiver et nouer des liens importants avec de multiples créatifs dans ce nouveau secteur d’exposition.</w:t>
      </w:r>
    </w:p>
    <w:p w:rsidR="0042211E" w:rsidRPr="00144859" w:rsidRDefault="0042211E" w:rsidP="00821879">
      <w:pPr>
        <w:pStyle w:val="Textkrper"/>
        <w:rPr>
          <w:sz w:val="24"/>
          <w:szCs w:val="24"/>
        </w:rPr>
      </w:pPr>
    </w:p>
    <w:p w:rsidR="0042211E" w:rsidRPr="00144859" w:rsidRDefault="00776038" w:rsidP="00821879">
      <w:pPr>
        <w:pStyle w:val="berschrift2"/>
        <w:ind w:left="0"/>
        <w:jc w:val="left"/>
        <w:rPr>
          <w:sz w:val="24"/>
          <w:szCs w:val="24"/>
        </w:rPr>
      </w:pPr>
      <w:r>
        <w:rPr>
          <w:sz w:val="24"/>
        </w:rPr>
        <w:t>Le Swiss Made toujours à l’honneur</w:t>
      </w:r>
    </w:p>
    <w:p w:rsidR="00CA2B36" w:rsidRDefault="00776038" w:rsidP="00821879">
      <w:pPr>
        <w:pStyle w:val="Textkrper"/>
        <w:rPr>
          <w:sz w:val="24"/>
        </w:rPr>
      </w:pPr>
      <w:r>
        <w:rPr>
          <w:sz w:val="24"/>
        </w:rPr>
        <w:t xml:space="preserve">ORNARIS Berne attache une grande importance à la suissitude. Les produits dont les coûts de production sont générés à 60 pour cent minimum en Suisse obtiennent leur propre label au plus varié des salons spécialisés nationaux destinés au commerce de détail. Le logo «Swiss Made» permet aux acheteuses et acheteurs professionnels de repérer plus facilement les produits suisses. Les stands «Swiss Made» sont divisés en deux catégories au salon ORNARIS Berne: 100 pour cent Swiss Made signifie que tous les produits du stand ont été fabriqués en Suisse. 50 </w:t>
      </w:r>
      <w:r>
        <w:rPr>
          <w:sz w:val="24"/>
        </w:rPr>
        <w:lastRenderedPageBreak/>
        <w:t>pour cent Swiss Made signifie que la moitié au moins des produits du stand provient de Suisse.</w:t>
      </w:r>
    </w:p>
    <w:p w:rsidR="00BF5AF8" w:rsidRDefault="00BF5AF8" w:rsidP="00821879">
      <w:pPr>
        <w:pStyle w:val="Textkrper"/>
        <w:rPr>
          <w:sz w:val="24"/>
          <w:szCs w:val="24"/>
        </w:rPr>
      </w:pPr>
    </w:p>
    <w:p w:rsidR="00992579" w:rsidRPr="00992579" w:rsidRDefault="00992579" w:rsidP="00821879">
      <w:pPr>
        <w:pStyle w:val="Textkrper"/>
        <w:rPr>
          <w:b/>
          <w:sz w:val="24"/>
          <w:szCs w:val="24"/>
        </w:rPr>
      </w:pPr>
      <w:r>
        <w:rPr>
          <w:b/>
          <w:sz w:val="24"/>
        </w:rPr>
        <w:t>Informations complémentaires</w:t>
      </w:r>
    </w:p>
    <w:p w:rsidR="00992579" w:rsidRPr="002F730B" w:rsidRDefault="00992579" w:rsidP="00821879">
      <w:pPr>
        <w:pStyle w:val="Textkrper"/>
        <w:rPr>
          <w:sz w:val="24"/>
          <w:szCs w:val="24"/>
        </w:rPr>
      </w:pPr>
      <w:r>
        <w:rPr>
          <w:sz w:val="24"/>
        </w:rPr>
        <w:t xml:space="preserve">Adrian Erni, porte-parole, +41 79 464 64 59, </w:t>
      </w:r>
      <w:hyperlink r:id="rId6">
        <w:r>
          <w:rPr>
            <w:sz w:val="24"/>
          </w:rPr>
          <w:t>adrian.erni@bernexpo.ch</w:t>
        </w:r>
      </w:hyperlink>
    </w:p>
    <w:p w:rsidR="00821879" w:rsidRPr="002F730B" w:rsidRDefault="00821879" w:rsidP="00821879">
      <w:pPr>
        <w:pStyle w:val="Textkrper"/>
        <w:rPr>
          <w:sz w:val="24"/>
          <w:szCs w:val="24"/>
        </w:rPr>
      </w:pPr>
    </w:p>
    <w:p w:rsidR="00821879" w:rsidRPr="002F730B" w:rsidRDefault="00821879" w:rsidP="00821879">
      <w:pPr>
        <w:pStyle w:val="Textkrper"/>
        <w:rPr>
          <w:sz w:val="24"/>
          <w:szCs w:val="24"/>
        </w:rPr>
      </w:pPr>
    </w:p>
    <w:p w:rsidR="00C331AE" w:rsidRDefault="00C331AE" w:rsidP="00821879">
      <w:pPr>
        <w:pStyle w:val="Textkrper"/>
        <w:rPr>
          <w:sz w:val="24"/>
          <w:szCs w:val="24"/>
        </w:rPr>
      </w:pPr>
    </w:p>
    <w:tbl>
      <w:tblPr>
        <w:tblStyle w:val="Tabellenraster"/>
        <w:tblW w:w="0" w:type="auto"/>
        <w:tblLook w:val="04A0" w:firstRow="1" w:lastRow="0" w:firstColumn="1" w:lastColumn="0" w:noHBand="0" w:noVBand="1"/>
      </w:tblPr>
      <w:tblGrid>
        <w:gridCol w:w="4498"/>
        <w:gridCol w:w="4568"/>
      </w:tblGrid>
      <w:tr w:rsidR="00C331AE" w:rsidRPr="005A5BE4" w:rsidTr="00C331AE">
        <w:tc>
          <w:tcPr>
            <w:tcW w:w="4608" w:type="dxa"/>
          </w:tcPr>
          <w:p w:rsidR="00C331AE" w:rsidRPr="008C7C47" w:rsidRDefault="008C7C47" w:rsidP="00821879">
            <w:pPr>
              <w:rPr>
                <w:b/>
                <w:sz w:val="24"/>
                <w:szCs w:val="24"/>
              </w:rPr>
            </w:pPr>
            <w:r>
              <w:rPr>
                <w:b/>
                <w:sz w:val="24"/>
              </w:rPr>
              <w:t>ORNARIS Berne en bref</w:t>
            </w:r>
          </w:p>
        </w:tc>
        <w:tc>
          <w:tcPr>
            <w:tcW w:w="4608" w:type="dxa"/>
          </w:tcPr>
          <w:p w:rsidR="00C331AE" w:rsidRPr="008C7C47" w:rsidRDefault="00C331AE" w:rsidP="00821879">
            <w:pPr>
              <w:pStyle w:val="Textkrper"/>
              <w:rPr>
                <w:sz w:val="24"/>
                <w:szCs w:val="24"/>
              </w:rPr>
            </w:pPr>
          </w:p>
        </w:tc>
      </w:tr>
      <w:tr w:rsidR="00C331AE" w:rsidRPr="008C7C47" w:rsidTr="00C331AE">
        <w:tc>
          <w:tcPr>
            <w:tcW w:w="4608" w:type="dxa"/>
          </w:tcPr>
          <w:p w:rsidR="00C331AE" w:rsidRPr="008C7C47" w:rsidRDefault="00C331AE" w:rsidP="00821879">
            <w:pPr>
              <w:pStyle w:val="Textkrper"/>
              <w:rPr>
                <w:sz w:val="24"/>
                <w:szCs w:val="24"/>
              </w:rPr>
            </w:pPr>
            <w:r>
              <w:rPr>
                <w:b/>
                <w:sz w:val="24"/>
              </w:rPr>
              <w:t>Justificatif obligatoire de la qualité d’acheteur professionnel</w:t>
            </w:r>
          </w:p>
        </w:tc>
        <w:tc>
          <w:tcPr>
            <w:tcW w:w="4608" w:type="dxa"/>
          </w:tcPr>
          <w:p w:rsidR="00C331AE" w:rsidRPr="008C7C47" w:rsidRDefault="00C331AE" w:rsidP="00821879">
            <w:pPr>
              <w:pStyle w:val="Textkrper"/>
              <w:rPr>
                <w:sz w:val="24"/>
                <w:szCs w:val="24"/>
              </w:rPr>
            </w:pPr>
          </w:p>
        </w:tc>
      </w:tr>
      <w:tr w:rsidR="00C331AE" w:rsidRPr="008C7C47" w:rsidTr="00C331AE">
        <w:tc>
          <w:tcPr>
            <w:tcW w:w="4608" w:type="dxa"/>
          </w:tcPr>
          <w:p w:rsidR="00C331AE" w:rsidRPr="008C7C47" w:rsidRDefault="00C331AE" w:rsidP="00821879">
            <w:pPr>
              <w:pStyle w:val="Textkrper"/>
              <w:rPr>
                <w:b/>
                <w:sz w:val="24"/>
                <w:szCs w:val="24"/>
              </w:rPr>
            </w:pPr>
            <w:r>
              <w:rPr>
                <w:b/>
                <w:sz w:val="24"/>
              </w:rPr>
              <w:t>Date</w:t>
            </w:r>
          </w:p>
        </w:tc>
        <w:tc>
          <w:tcPr>
            <w:tcW w:w="4608" w:type="dxa"/>
          </w:tcPr>
          <w:p w:rsidR="00C331AE" w:rsidRPr="008C7C47" w:rsidRDefault="00C331AE" w:rsidP="00821879">
            <w:pPr>
              <w:pStyle w:val="Textkrper"/>
              <w:rPr>
                <w:sz w:val="24"/>
                <w:szCs w:val="24"/>
              </w:rPr>
            </w:pPr>
            <w:r>
              <w:rPr>
                <w:sz w:val="24"/>
              </w:rPr>
              <w:t>20 au 22 août 2017</w:t>
            </w:r>
          </w:p>
        </w:tc>
      </w:tr>
      <w:tr w:rsidR="00C331AE" w:rsidRPr="00985463" w:rsidTr="00C331AE">
        <w:tc>
          <w:tcPr>
            <w:tcW w:w="4608" w:type="dxa"/>
          </w:tcPr>
          <w:p w:rsidR="00C331AE" w:rsidRPr="008C7C47" w:rsidRDefault="00C331AE" w:rsidP="00821879">
            <w:pPr>
              <w:pStyle w:val="Textkrper"/>
              <w:rPr>
                <w:b/>
                <w:sz w:val="24"/>
                <w:szCs w:val="24"/>
              </w:rPr>
            </w:pPr>
            <w:r>
              <w:rPr>
                <w:b/>
                <w:sz w:val="24"/>
              </w:rPr>
              <w:t>Lieu</w:t>
            </w:r>
          </w:p>
        </w:tc>
        <w:tc>
          <w:tcPr>
            <w:tcW w:w="4608" w:type="dxa"/>
          </w:tcPr>
          <w:p w:rsidR="00C331AE" w:rsidRPr="008C7C47" w:rsidRDefault="00985463" w:rsidP="00821879">
            <w:pPr>
              <w:rPr>
                <w:sz w:val="24"/>
                <w:szCs w:val="24"/>
              </w:rPr>
            </w:pPr>
            <w:r>
              <w:rPr>
                <w:sz w:val="24"/>
              </w:rPr>
              <w:t>Parc d’exposition de BERNEXPO</w:t>
            </w:r>
          </w:p>
        </w:tc>
      </w:tr>
      <w:tr w:rsidR="00C331AE" w:rsidRPr="005A5BE4" w:rsidTr="00C331AE">
        <w:tc>
          <w:tcPr>
            <w:tcW w:w="4608" w:type="dxa"/>
          </w:tcPr>
          <w:p w:rsidR="00C331AE" w:rsidRPr="008C7C47" w:rsidRDefault="00C331AE" w:rsidP="00821879">
            <w:pPr>
              <w:pStyle w:val="Textkrper"/>
              <w:rPr>
                <w:b/>
                <w:sz w:val="24"/>
                <w:szCs w:val="24"/>
              </w:rPr>
            </w:pPr>
            <w:r>
              <w:rPr>
                <w:b/>
                <w:sz w:val="24"/>
              </w:rPr>
              <w:t>Organisatrice</w:t>
            </w:r>
          </w:p>
        </w:tc>
        <w:tc>
          <w:tcPr>
            <w:tcW w:w="4608" w:type="dxa"/>
          </w:tcPr>
          <w:p w:rsidR="00C331AE" w:rsidRPr="008C7C47" w:rsidRDefault="00C331AE" w:rsidP="00821879">
            <w:pPr>
              <w:pStyle w:val="Textkrper"/>
              <w:rPr>
                <w:sz w:val="24"/>
                <w:szCs w:val="24"/>
              </w:rPr>
            </w:pPr>
            <w:r>
              <w:rPr>
                <w:sz w:val="24"/>
              </w:rPr>
              <w:t>BERNEXPO AG, Mingerstrasse 6, Case postale, CH-3000 Berne 22, tél.: +41 31 340 12 99, fax: +41 31 340 11 10</w:t>
            </w:r>
          </w:p>
        </w:tc>
      </w:tr>
      <w:tr w:rsidR="00C331AE" w:rsidRPr="005A5BE4" w:rsidTr="00C331AE">
        <w:tc>
          <w:tcPr>
            <w:tcW w:w="4608" w:type="dxa"/>
          </w:tcPr>
          <w:p w:rsidR="00C331AE" w:rsidRPr="008C7C47" w:rsidRDefault="008C7C47" w:rsidP="00821879">
            <w:pPr>
              <w:pStyle w:val="Textkrper"/>
              <w:rPr>
                <w:b/>
                <w:sz w:val="24"/>
                <w:szCs w:val="24"/>
              </w:rPr>
            </w:pPr>
            <w:r>
              <w:rPr>
                <w:b/>
                <w:sz w:val="24"/>
              </w:rPr>
              <w:t>Heures d’ouverture</w:t>
            </w:r>
          </w:p>
        </w:tc>
        <w:tc>
          <w:tcPr>
            <w:tcW w:w="4608" w:type="dxa"/>
          </w:tcPr>
          <w:p w:rsidR="00C331AE" w:rsidRPr="008C7C47" w:rsidRDefault="008C7C47" w:rsidP="00821879">
            <w:pPr>
              <w:pStyle w:val="Textkrper"/>
              <w:rPr>
                <w:sz w:val="24"/>
                <w:szCs w:val="24"/>
              </w:rPr>
            </w:pPr>
            <w:r>
              <w:rPr>
                <w:sz w:val="24"/>
              </w:rPr>
              <w:t>Dimanche et lundi: de 9 h 00 à 18 h 00</w:t>
            </w:r>
          </w:p>
          <w:p w:rsidR="008C7C47" w:rsidRPr="008C7C47" w:rsidRDefault="008C7C47" w:rsidP="00821879">
            <w:pPr>
              <w:pStyle w:val="Textkrper"/>
              <w:rPr>
                <w:sz w:val="24"/>
                <w:szCs w:val="24"/>
              </w:rPr>
            </w:pPr>
            <w:r>
              <w:rPr>
                <w:sz w:val="24"/>
              </w:rPr>
              <w:t>Mardi: de 9 h 00 à 17 h 00</w:t>
            </w:r>
          </w:p>
        </w:tc>
      </w:tr>
      <w:tr w:rsidR="00C331AE" w:rsidRPr="008C7C47" w:rsidTr="00C331AE">
        <w:tc>
          <w:tcPr>
            <w:tcW w:w="4608" w:type="dxa"/>
          </w:tcPr>
          <w:p w:rsidR="00C331AE" w:rsidRPr="008C7C47" w:rsidRDefault="008C7C47" w:rsidP="00821879">
            <w:pPr>
              <w:pStyle w:val="Textkrper"/>
              <w:rPr>
                <w:b/>
                <w:sz w:val="24"/>
                <w:szCs w:val="24"/>
              </w:rPr>
            </w:pPr>
            <w:r>
              <w:rPr>
                <w:b/>
                <w:sz w:val="24"/>
              </w:rPr>
              <w:t>Entrée</w:t>
            </w:r>
          </w:p>
        </w:tc>
        <w:tc>
          <w:tcPr>
            <w:tcW w:w="4608" w:type="dxa"/>
          </w:tcPr>
          <w:p w:rsidR="00C331AE" w:rsidRPr="008C7C47" w:rsidRDefault="00C331AE" w:rsidP="00821879">
            <w:pPr>
              <w:pStyle w:val="Textkrper"/>
              <w:rPr>
                <w:sz w:val="24"/>
                <w:szCs w:val="24"/>
              </w:rPr>
            </w:pPr>
          </w:p>
        </w:tc>
      </w:tr>
      <w:tr w:rsidR="00C331AE" w:rsidRPr="008C7C47" w:rsidTr="00C331AE">
        <w:tc>
          <w:tcPr>
            <w:tcW w:w="4608" w:type="dxa"/>
          </w:tcPr>
          <w:p w:rsidR="00C331AE" w:rsidRPr="008C7C47" w:rsidRDefault="008C7C47" w:rsidP="00821879">
            <w:pPr>
              <w:pStyle w:val="Textkrper"/>
              <w:rPr>
                <w:sz w:val="24"/>
                <w:szCs w:val="24"/>
              </w:rPr>
            </w:pPr>
            <w:r>
              <w:rPr>
                <w:sz w:val="24"/>
              </w:rPr>
              <w:t>Carte journalière en ligne / à la caisse</w:t>
            </w:r>
          </w:p>
        </w:tc>
        <w:tc>
          <w:tcPr>
            <w:tcW w:w="4608" w:type="dxa"/>
          </w:tcPr>
          <w:p w:rsidR="00C331AE" w:rsidRPr="008C7C47" w:rsidRDefault="008C7C47" w:rsidP="00821879">
            <w:pPr>
              <w:pStyle w:val="Textkrper"/>
              <w:rPr>
                <w:sz w:val="24"/>
                <w:szCs w:val="24"/>
              </w:rPr>
            </w:pPr>
            <w:r>
              <w:rPr>
                <w:sz w:val="24"/>
              </w:rPr>
              <w:t>CHF 24.– / CHF 35.–</w:t>
            </w:r>
          </w:p>
        </w:tc>
      </w:tr>
      <w:tr w:rsidR="008C7C47" w:rsidRPr="008C7C47" w:rsidTr="00C331AE">
        <w:tc>
          <w:tcPr>
            <w:tcW w:w="4608" w:type="dxa"/>
          </w:tcPr>
          <w:p w:rsidR="008C7C47" w:rsidRPr="008C7C47" w:rsidRDefault="008C7C47" w:rsidP="00821879">
            <w:pPr>
              <w:pStyle w:val="Textkrper"/>
              <w:rPr>
                <w:sz w:val="24"/>
                <w:szCs w:val="24"/>
              </w:rPr>
            </w:pPr>
            <w:r>
              <w:rPr>
                <w:sz w:val="24"/>
              </w:rPr>
              <w:t>Carte permanente en ligne / à la caisse</w:t>
            </w:r>
          </w:p>
        </w:tc>
        <w:tc>
          <w:tcPr>
            <w:tcW w:w="4608" w:type="dxa"/>
          </w:tcPr>
          <w:p w:rsidR="008C7C47" w:rsidRPr="008C7C47" w:rsidRDefault="008C7C47" w:rsidP="00821879">
            <w:pPr>
              <w:pStyle w:val="Textkrper"/>
              <w:rPr>
                <w:sz w:val="24"/>
                <w:szCs w:val="24"/>
              </w:rPr>
            </w:pPr>
            <w:r>
              <w:rPr>
                <w:sz w:val="24"/>
              </w:rPr>
              <w:t>CHF 34.– / CHF 45.–</w:t>
            </w:r>
          </w:p>
        </w:tc>
      </w:tr>
      <w:tr w:rsidR="008C7C47" w:rsidRPr="008C7C47" w:rsidTr="00C331AE">
        <w:tc>
          <w:tcPr>
            <w:tcW w:w="4608" w:type="dxa"/>
          </w:tcPr>
          <w:p w:rsidR="008C7C47" w:rsidRPr="008C7C47" w:rsidRDefault="008C7C47" w:rsidP="00821879">
            <w:pPr>
              <w:pStyle w:val="Textkrper"/>
              <w:rPr>
                <w:b/>
                <w:sz w:val="24"/>
                <w:szCs w:val="24"/>
              </w:rPr>
            </w:pPr>
            <w:r>
              <w:rPr>
                <w:b/>
                <w:sz w:val="24"/>
              </w:rPr>
              <w:t>Site Internet</w:t>
            </w:r>
          </w:p>
        </w:tc>
        <w:tc>
          <w:tcPr>
            <w:tcW w:w="4608" w:type="dxa"/>
          </w:tcPr>
          <w:p w:rsidR="008C7C47" w:rsidRPr="008C7C47" w:rsidRDefault="00BF5AF8" w:rsidP="00821879">
            <w:pPr>
              <w:pStyle w:val="Textkrper"/>
              <w:rPr>
                <w:sz w:val="24"/>
                <w:szCs w:val="24"/>
              </w:rPr>
            </w:pPr>
            <w:hyperlink r:id="rId7">
              <w:r w:rsidR="005A5BE4">
                <w:rPr>
                  <w:rStyle w:val="Hyperlink"/>
                  <w:sz w:val="24"/>
                </w:rPr>
                <w:t>www.ornaris.ch</w:t>
              </w:r>
            </w:hyperlink>
          </w:p>
        </w:tc>
      </w:tr>
      <w:tr w:rsidR="008C7C47" w:rsidRPr="008C7C47" w:rsidTr="00C331AE">
        <w:tc>
          <w:tcPr>
            <w:tcW w:w="4608" w:type="dxa"/>
          </w:tcPr>
          <w:p w:rsidR="008C7C47" w:rsidRPr="008C7C47" w:rsidRDefault="008C7C47" w:rsidP="00821879">
            <w:pPr>
              <w:pStyle w:val="Textkrper"/>
              <w:rPr>
                <w:b/>
                <w:sz w:val="24"/>
                <w:szCs w:val="24"/>
              </w:rPr>
            </w:pPr>
            <w:r>
              <w:rPr>
                <w:b/>
                <w:sz w:val="24"/>
              </w:rPr>
              <w:t>Photos</w:t>
            </w:r>
          </w:p>
        </w:tc>
        <w:tc>
          <w:tcPr>
            <w:tcW w:w="4608" w:type="dxa"/>
          </w:tcPr>
          <w:p w:rsidR="008C7C47" w:rsidRPr="008C7C47" w:rsidRDefault="00BF5AF8" w:rsidP="00821879">
            <w:pPr>
              <w:pStyle w:val="Textkrper"/>
              <w:rPr>
                <w:sz w:val="24"/>
                <w:szCs w:val="24"/>
              </w:rPr>
            </w:pPr>
            <w:hyperlink r:id="rId8">
              <w:r w:rsidR="005A5BE4">
                <w:rPr>
                  <w:rStyle w:val="Hyperlink"/>
                  <w:sz w:val="24"/>
                </w:rPr>
                <w:t>www.ornaris.ch/medias</w:t>
              </w:r>
            </w:hyperlink>
          </w:p>
        </w:tc>
      </w:tr>
      <w:tr w:rsidR="008C7C47" w:rsidRPr="00BF5AF8" w:rsidTr="00C331AE">
        <w:tc>
          <w:tcPr>
            <w:tcW w:w="4608" w:type="dxa"/>
          </w:tcPr>
          <w:p w:rsidR="008C7C47" w:rsidRPr="008C7C47" w:rsidRDefault="008C7C47" w:rsidP="00821879">
            <w:pPr>
              <w:pStyle w:val="Textkrper"/>
              <w:rPr>
                <w:b/>
                <w:sz w:val="24"/>
                <w:szCs w:val="24"/>
              </w:rPr>
            </w:pPr>
            <w:r>
              <w:rPr>
                <w:b/>
                <w:sz w:val="24"/>
              </w:rPr>
              <w:t>Direction du salon</w:t>
            </w:r>
          </w:p>
        </w:tc>
        <w:tc>
          <w:tcPr>
            <w:tcW w:w="4608" w:type="dxa"/>
          </w:tcPr>
          <w:p w:rsidR="008C7C47" w:rsidRPr="008C7C47" w:rsidRDefault="00985463" w:rsidP="00821879">
            <w:pPr>
              <w:pStyle w:val="Textkrper"/>
              <w:rPr>
                <w:sz w:val="24"/>
                <w:szCs w:val="24"/>
              </w:rPr>
            </w:pPr>
            <w:r>
              <w:rPr>
                <w:sz w:val="24"/>
              </w:rPr>
              <w:t xml:space="preserve">Dominique Lüthy, responsable du salon </w:t>
            </w:r>
          </w:p>
          <w:p w:rsidR="008C7C47" w:rsidRPr="008C7C47" w:rsidRDefault="008C7C47" w:rsidP="00821879">
            <w:pPr>
              <w:pStyle w:val="Textkrper"/>
              <w:rPr>
                <w:sz w:val="24"/>
                <w:szCs w:val="24"/>
              </w:rPr>
            </w:pPr>
            <w:r>
              <w:rPr>
                <w:sz w:val="24"/>
              </w:rPr>
              <w:t>Téléphone: +41 31 340 12 88</w:t>
            </w:r>
          </w:p>
          <w:p w:rsidR="008C7C47" w:rsidRPr="007948B9" w:rsidRDefault="008C7C47" w:rsidP="00821879">
            <w:pPr>
              <w:pStyle w:val="Textkrper"/>
              <w:rPr>
                <w:sz w:val="24"/>
                <w:szCs w:val="24"/>
                <w:lang w:val="de-CH"/>
              </w:rPr>
            </w:pPr>
            <w:proofErr w:type="spellStart"/>
            <w:r w:rsidRPr="007948B9">
              <w:rPr>
                <w:sz w:val="24"/>
                <w:lang w:val="de-CH"/>
              </w:rPr>
              <w:t>E-</w:t>
            </w:r>
            <w:bookmarkStart w:id="0" w:name="_GoBack"/>
            <w:bookmarkEnd w:id="0"/>
            <w:r w:rsidRPr="007948B9">
              <w:rPr>
                <w:sz w:val="24"/>
                <w:lang w:val="de-CH"/>
              </w:rPr>
              <w:t>mail</w:t>
            </w:r>
            <w:proofErr w:type="spellEnd"/>
            <w:r w:rsidRPr="007948B9">
              <w:rPr>
                <w:sz w:val="24"/>
                <w:lang w:val="de-CH"/>
              </w:rPr>
              <w:t xml:space="preserve">: </w:t>
            </w:r>
            <w:r w:rsidR="00BF5AF8">
              <w:fldChar w:fldCharType="begin"/>
            </w:r>
            <w:r w:rsidR="00BF5AF8" w:rsidRPr="00BF5AF8">
              <w:rPr>
                <w:lang w:val="de-CH"/>
              </w:rPr>
              <w:instrText xml:space="preserve"> HYPERLINK "mailto:dominique.luethy@bernexpo.ch" \h </w:instrText>
            </w:r>
            <w:r w:rsidR="00BF5AF8">
              <w:fldChar w:fldCharType="separate"/>
            </w:r>
            <w:r w:rsidRPr="007948B9">
              <w:rPr>
                <w:rStyle w:val="Hyperlink"/>
                <w:sz w:val="24"/>
                <w:lang w:val="de-CH"/>
              </w:rPr>
              <w:t>dominique.luethy@bernexpo.ch</w:t>
            </w:r>
            <w:r w:rsidR="00BF5AF8">
              <w:rPr>
                <w:rStyle w:val="Hyperlink"/>
                <w:sz w:val="24"/>
                <w:lang w:val="de-CH"/>
              </w:rPr>
              <w:fldChar w:fldCharType="end"/>
            </w:r>
            <w:r w:rsidRPr="007948B9">
              <w:rPr>
                <w:sz w:val="24"/>
                <w:lang w:val="de-CH"/>
              </w:rPr>
              <w:t xml:space="preserve"> </w:t>
            </w:r>
          </w:p>
        </w:tc>
      </w:tr>
      <w:tr w:rsidR="008C7C47" w:rsidRPr="00BF5AF8" w:rsidTr="00C331AE">
        <w:tc>
          <w:tcPr>
            <w:tcW w:w="4608" w:type="dxa"/>
          </w:tcPr>
          <w:p w:rsidR="008C7C47" w:rsidRPr="008C7C47" w:rsidRDefault="008C7C47" w:rsidP="00821879">
            <w:pPr>
              <w:pStyle w:val="Textkrper"/>
              <w:rPr>
                <w:b/>
                <w:sz w:val="24"/>
                <w:szCs w:val="24"/>
              </w:rPr>
            </w:pPr>
            <w:r>
              <w:rPr>
                <w:b/>
                <w:sz w:val="24"/>
              </w:rPr>
              <w:t>Contact médias</w:t>
            </w:r>
          </w:p>
        </w:tc>
        <w:tc>
          <w:tcPr>
            <w:tcW w:w="4608" w:type="dxa"/>
          </w:tcPr>
          <w:p w:rsidR="008C7C47" w:rsidRPr="008C7C47" w:rsidRDefault="008C7C47" w:rsidP="00821879">
            <w:pPr>
              <w:pStyle w:val="Textkrper"/>
              <w:rPr>
                <w:sz w:val="24"/>
                <w:szCs w:val="24"/>
              </w:rPr>
            </w:pPr>
            <w:r>
              <w:rPr>
                <w:sz w:val="24"/>
              </w:rPr>
              <w:t>Adrian Erni, porte-parole</w:t>
            </w:r>
          </w:p>
          <w:p w:rsidR="008C7C47" w:rsidRPr="008C7C47" w:rsidRDefault="008C7C47" w:rsidP="00821879">
            <w:pPr>
              <w:pStyle w:val="Textkrper"/>
              <w:rPr>
                <w:sz w:val="24"/>
                <w:szCs w:val="24"/>
              </w:rPr>
            </w:pPr>
            <w:r>
              <w:rPr>
                <w:sz w:val="24"/>
              </w:rPr>
              <w:t>Téléphone: +41 79 464 64 59</w:t>
            </w:r>
          </w:p>
          <w:p w:rsidR="008C7C47" w:rsidRPr="007948B9" w:rsidRDefault="008C7C47" w:rsidP="00821879">
            <w:pPr>
              <w:pStyle w:val="Textkrper"/>
              <w:rPr>
                <w:sz w:val="24"/>
                <w:szCs w:val="24"/>
                <w:lang w:val="de-CH"/>
              </w:rPr>
            </w:pPr>
            <w:proofErr w:type="spellStart"/>
            <w:r w:rsidRPr="007948B9">
              <w:rPr>
                <w:sz w:val="24"/>
                <w:lang w:val="de-CH"/>
              </w:rPr>
              <w:t>E-mail</w:t>
            </w:r>
            <w:proofErr w:type="spellEnd"/>
            <w:r w:rsidRPr="007948B9">
              <w:rPr>
                <w:sz w:val="24"/>
                <w:lang w:val="de-CH"/>
              </w:rPr>
              <w:t xml:space="preserve">: </w:t>
            </w:r>
            <w:hyperlink r:id="rId9">
              <w:r w:rsidRPr="007948B9">
                <w:rPr>
                  <w:rStyle w:val="Hyperlink"/>
                  <w:sz w:val="24"/>
                  <w:lang w:val="de-CH"/>
                </w:rPr>
                <w:t>adrian.erni@bernexpo.ch</w:t>
              </w:r>
            </w:hyperlink>
            <w:r w:rsidRPr="007948B9">
              <w:rPr>
                <w:sz w:val="24"/>
                <w:lang w:val="de-CH"/>
              </w:rPr>
              <w:t xml:space="preserve"> </w:t>
            </w:r>
          </w:p>
        </w:tc>
      </w:tr>
    </w:tbl>
    <w:p w:rsidR="0042211E" w:rsidRPr="007948B9" w:rsidRDefault="0042211E" w:rsidP="00821879">
      <w:pPr>
        <w:pStyle w:val="Textkrper"/>
        <w:rPr>
          <w:sz w:val="24"/>
          <w:szCs w:val="24"/>
          <w:lang w:val="de-CH"/>
        </w:rPr>
      </w:pPr>
    </w:p>
    <w:sectPr w:rsidR="0042211E" w:rsidRPr="007948B9" w:rsidSect="00992579">
      <w:headerReference w:type="default" r:id="rId10"/>
      <w:footerReference w:type="default" r:id="rId11"/>
      <w:pgSz w:w="11910" w:h="16850"/>
      <w:pgMar w:top="1417" w:right="1417" w:bottom="1134" w:left="1417" w:header="1701" w:footer="141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04F0" w:rsidRDefault="00EB04F0">
      <w:r>
        <w:separator/>
      </w:r>
    </w:p>
  </w:endnote>
  <w:endnote w:type="continuationSeparator" w:id="0">
    <w:p w:rsidR="00EB04F0" w:rsidRDefault="00EB0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11E" w:rsidRDefault="00540058">
    <w:pPr>
      <w:pStyle w:val="Textkrper"/>
      <w:spacing w:line="14" w:lineRule="auto"/>
    </w:pPr>
    <w:r>
      <w:rPr>
        <w:noProof/>
      </w:rPr>
      <mc:AlternateContent>
        <mc:Choice Requires="wps">
          <w:drawing>
            <wp:anchor distT="0" distB="0" distL="114300" distR="114300" simplePos="0" relativeHeight="503311256" behindDoc="1" locked="0" layoutInCell="1" allowOverlap="1">
              <wp:simplePos x="0" y="0"/>
              <wp:positionH relativeFrom="page">
                <wp:posOffset>1136650</wp:posOffset>
              </wp:positionH>
              <wp:positionV relativeFrom="page">
                <wp:posOffset>9892030</wp:posOffset>
              </wp:positionV>
              <wp:extent cx="801370" cy="475615"/>
              <wp:effectExtent l="3175"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47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11E" w:rsidRPr="007948B9" w:rsidRDefault="00480A16">
                          <w:pPr>
                            <w:spacing w:before="16"/>
                            <w:ind w:left="20"/>
                            <w:rPr>
                              <w:sz w:val="15"/>
                              <w:lang w:val="de-CH"/>
                            </w:rPr>
                          </w:pPr>
                          <w:r w:rsidRPr="007948B9">
                            <w:rPr>
                              <w:sz w:val="15"/>
                              <w:lang w:val="de-CH"/>
                            </w:rPr>
                            <w:t>BERNEXPO AG</w:t>
                          </w:r>
                        </w:p>
                        <w:p w:rsidR="0042211E" w:rsidRPr="007948B9" w:rsidRDefault="00480A16">
                          <w:pPr>
                            <w:spacing w:before="7" w:line="249" w:lineRule="auto"/>
                            <w:ind w:left="20"/>
                            <w:rPr>
                              <w:sz w:val="15"/>
                              <w:lang w:val="de-CH"/>
                            </w:rPr>
                          </w:pPr>
                          <w:r w:rsidRPr="007948B9">
                            <w:rPr>
                              <w:sz w:val="15"/>
                              <w:lang w:val="de-CH"/>
                            </w:rPr>
                            <w:t>Mingerstrasse 6, case postale</w:t>
                          </w:r>
                        </w:p>
                        <w:p w:rsidR="0042211E" w:rsidRPr="007948B9" w:rsidRDefault="00480A16">
                          <w:pPr>
                            <w:ind w:left="20"/>
                            <w:rPr>
                              <w:sz w:val="15"/>
                              <w:lang w:val="de-CH"/>
                            </w:rPr>
                          </w:pPr>
                          <w:r w:rsidRPr="007948B9">
                            <w:rPr>
                              <w:sz w:val="15"/>
                              <w:lang w:val="de-CH"/>
                            </w:rPr>
                            <w:t>CH-3000 Berne 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89.5pt;margin-top:778.9pt;width:63.1pt;height:37.45pt;z-index:-5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" filled="f" stroked="f">
              <v:textbox inset="0,0,0,0">
                <w:txbxContent>
                  <w:p w:rsidR="0042211E" w:rsidRPr="007948B9" w:rsidRDefault="00480A16">
                    <w:pPr>
                      <w:spacing w:before="16"/>
                      <w:ind w:left="20"/>
                      <w:rPr>
                        <w:sz w:val="15"/>
                        <w:lang w:val="de-CH"/>
                      </w:rPr>
                    </w:pPr>
                    <w:r w:rsidRPr="007948B9">
                      <w:rPr>
                        <w:sz w:val="15"/>
                        <w:lang w:val="de-CH"/>
                      </w:rPr>
                      <w:t>BERNEXPO AG</w:t>
                    </w:r>
                  </w:p>
                  <w:p w:rsidR="0042211E" w:rsidRPr="007948B9" w:rsidRDefault="00480A16">
                    <w:pPr>
                      <w:spacing w:before="7" w:line="249" w:lineRule="auto"/>
                      <w:ind w:left="20"/>
                      <w:rPr>
                        <w:sz w:val="15"/>
                        <w:lang w:val="de-CH"/>
                      </w:rPr>
                    </w:pPr>
                    <w:r w:rsidRPr="007948B9">
                      <w:rPr>
                        <w:sz w:val="15"/>
                        <w:lang w:val="de-CH"/>
                      </w:rPr>
                      <w:t>Mingerstrasse 6, case postale</w:t>
                    </w:r>
                  </w:p>
                  <w:p w:rsidR="0042211E" w:rsidRPr="007948B9" w:rsidRDefault="00480A16">
                    <w:pPr>
                      <w:ind w:left="20"/>
                      <w:rPr>
                        <w:sz w:val="15"/>
                        <w:lang w:val="de-CH"/>
                      </w:rPr>
                    </w:pPr>
                    <w:r w:rsidRPr="007948B9">
                      <w:rPr>
                        <w:sz w:val="15"/>
                        <w:lang w:val="de-CH"/>
                      </w:rPr>
                      <w:t>CH-3000 Berne 22</w:t>
                    </w:r>
                  </w:p>
                </w:txbxContent>
              </v:textbox>
              <w10:wrap anchorx="page" anchory="page"/>
            </v:shape>
          </w:pict>
        </mc:Fallback>
      </mc:AlternateContent>
    </w:r>
    <w:r>
      <w:rPr>
        <w:noProof/>
      </w:rPr>
      <mc:AlternateContent>
        <mc:Choice Requires="wps">
          <w:drawing>
            <wp:anchor distT="0" distB="0" distL="114300" distR="114300" simplePos="0" relativeHeight="503311280" behindDoc="1" locked="0" layoutInCell="1" allowOverlap="1">
              <wp:simplePos x="0" y="0"/>
              <wp:positionH relativeFrom="page">
                <wp:posOffset>2080260</wp:posOffset>
              </wp:positionH>
              <wp:positionV relativeFrom="page">
                <wp:posOffset>9892030</wp:posOffset>
              </wp:positionV>
              <wp:extent cx="1067435" cy="475615"/>
              <wp:effectExtent l="381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47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11E" w:rsidRDefault="00480A16">
                          <w:pPr>
                            <w:spacing w:before="16"/>
                            <w:ind w:left="20"/>
                            <w:rPr>
                              <w:sz w:val="15"/>
                            </w:rPr>
                          </w:pPr>
                          <w:r>
                            <w:rPr>
                              <w:sz w:val="15"/>
                            </w:rPr>
                            <w:t>Tél.    +41 31 340 11 11</w:t>
                          </w:r>
                        </w:p>
                        <w:p w:rsidR="0042211E" w:rsidRDefault="00480A16">
                          <w:pPr>
                            <w:spacing w:before="7"/>
                            <w:ind w:left="20"/>
                            <w:rPr>
                              <w:sz w:val="15"/>
                            </w:rPr>
                          </w:pPr>
                          <w:r>
                            <w:rPr>
                              <w:sz w:val="15"/>
                            </w:rPr>
                            <w:t>Fax    +41 31 340 11 10</w:t>
                          </w:r>
                        </w:p>
                        <w:p w:rsidR="0042211E" w:rsidRDefault="00BF5AF8">
                          <w:pPr>
                            <w:spacing w:before="21" w:line="170" w:lineRule="exact"/>
                            <w:ind w:left="20"/>
                            <w:rPr>
                              <w:sz w:val="15"/>
                            </w:rPr>
                          </w:pPr>
                          <w:hyperlink r:id="rId1">
                            <w:r w:rsidR="005A5BE4">
                              <w:rPr>
                                <w:position w:val="1"/>
                                <w:sz w:val="15"/>
                              </w:rPr>
                              <w:t>info@bernexpo.ch</w:t>
                            </w:r>
                          </w:hyperlink>
                          <w:r w:rsidR="005A5BE4">
                            <w:rPr>
                              <w:position w:val="1"/>
                              <w:sz w:val="15"/>
                            </w:rPr>
                            <w:t xml:space="preserve"> </w:t>
                          </w:r>
                          <w:hyperlink r:id="rId2">
                            <w:r w:rsidR="005A5BE4">
                              <w:rPr>
                                <w:sz w:val="15"/>
                              </w:rPr>
                              <w:t>www.bernexpo.ch</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63.8pt;margin-top:778.9pt;width:84.05pt;height:37.45pt;z-index:-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XcrwIAALA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" filled="f" stroked="f">
              <v:textbox inset="0,0,0,0">
                <w:txbxContent>
                  <w:p w:rsidR="0042211E" w:rsidRDefault="00480A16">
                    <w:pPr>
                      <w:spacing w:before="16"/>
                      <w:ind w:left="20"/>
                      <w:rPr>
                        <w:sz w:val="15"/>
                      </w:rPr>
                    </w:pPr>
                    <w:r>
                      <w:rPr>
                        <w:sz w:val="15"/>
                      </w:rPr>
                      <w:t>Tél.    +41 31 340 11 11</w:t>
                    </w:r>
                  </w:p>
                  <w:p w:rsidR="0042211E" w:rsidRDefault="00480A16">
                    <w:pPr>
                      <w:spacing w:before="7"/>
                      <w:ind w:left="20"/>
                      <w:rPr>
                        <w:sz w:val="15"/>
                      </w:rPr>
                    </w:pPr>
                    <w:r>
                      <w:rPr>
                        <w:sz w:val="15"/>
                      </w:rPr>
                      <w:t>Fax    +41 31 340 11 10</w:t>
                    </w:r>
                  </w:p>
                  <w:p w:rsidR="0042211E" w:rsidRDefault="00BF5AF8">
                    <w:pPr>
                      <w:spacing w:before="21" w:line="170" w:lineRule="exact"/>
                      <w:ind w:left="20"/>
                      <w:rPr>
                        <w:sz w:val="15"/>
                      </w:rPr>
                    </w:pPr>
                    <w:hyperlink r:id="rId3">
                      <w:r w:rsidR="005A5BE4">
                        <w:rPr>
                          <w:position w:val="1"/>
                          <w:sz w:val="15"/>
                        </w:rPr>
                        <w:t>info@bernexpo.ch</w:t>
                      </w:r>
                    </w:hyperlink>
                    <w:r w:rsidR="005A5BE4">
                      <w:rPr>
                        <w:position w:val="1"/>
                        <w:sz w:val="15"/>
                      </w:rPr>
                      <w:t xml:space="preserve"> </w:t>
                    </w:r>
                    <w:hyperlink r:id="rId4">
                      <w:r w:rsidR="005A5BE4">
                        <w:rPr>
                          <w:sz w:val="15"/>
                        </w:rPr>
                        <w:t>www.bernexpo.ch</w:t>
                      </w:r>
                    </w:hyperlink>
                  </w:p>
                </w:txbxContent>
              </v:textbox>
              <w10:wrap anchorx="page" anchory="page"/>
            </v:shape>
          </w:pict>
        </mc:Fallback>
      </mc:AlternateContent>
    </w:r>
    <w:r>
      <w:rPr>
        <w:noProof/>
      </w:rPr>
      <mc:AlternateContent>
        <mc:Choice Requires="wps">
          <w:drawing>
            <wp:anchor distT="0" distB="0" distL="114300" distR="114300" simplePos="0" relativeHeight="503311304" behindDoc="1" locked="0" layoutInCell="1" allowOverlap="1">
              <wp:simplePos x="0" y="0"/>
              <wp:positionH relativeFrom="page">
                <wp:posOffset>6358890</wp:posOffset>
              </wp:positionH>
              <wp:positionV relativeFrom="page">
                <wp:posOffset>10236200</wp:posOffset>
              </wp:positionV>
              <wp:extent cx="160020" cy="132715"/>
              <wp:effectExtent l="0" t="0" r="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11E" w:rsidRDefault="0042211E">
                          <w:pPr>
                            <w:spacing w:before="16"/>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margin-left:500.7pt;margin-top:806pt;width:12.6pt;height:10.45pt;z-index:-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iyrQIAAK8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" filled="f" stroked="f">
              <v:textbox inset="0,0,0,0">
                <w:txbxContent>
                  <w:p w:rsidR="0042211E" w:rsidRDefault="0042211E">
                    <w:pPr>
                      <w:spacing w:before="16"/>
                      <w:ind w:left="20"/>
                      <w:rPr>
                        <w:sz w:val="15"/>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04F0" w:rsidRDefault="00EB04F0">
      <w:r>
        <w:separator/>
      </w:r>
    </w:p>
  </w:footnote>
  <w:footnote w:type="continuationSeparator" w:id="0">
    <w:p w:rsidR="00EB04F0" w:rsidRDefault="00EB04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2579" w:rsidRDefault="00D22552">
    <w:pPr>
      <w:pStyle w:val="Kopfzeile"/>
    </w:pPr>
    <w:r>
      <w:rPr>
        <w:noProof/>
      </w:rPr>
      <w:drawing>
        <wp:anchor distT="0" distB="0" distL="114300" distR="114300" simplePos="0" relativeHeight="503312328" behindDoc="0" locked="0" layoutInCell="1" allowOverlap="1">
          <wp:simplePos x="0" y="0"/>
          <wp:positionH relativeFrom="column">
            <wp:posOffset>3767455</wp:posOffset>
          </wp:positionH>
          <wp:positionV relativeFrom="page">
            <wp:posOffset>476250</wp:posOffset>
          </wp:positionV>
          <wp:extent cx="1931035" cy="683895"/>
          <wp:effectExtent l="0" t="0" r="0" b="1905"/>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naris_Logo_Claim_f_cmyk.jpg"/>
                  <pic:cNvPicPr/>
                </pic:nvPicPr>
                <pic:blipFill>
                  <a:blip r:embed="rId1">
                    <a:extLst>
                      <a:ext uri="{28A0092B-C50C-407E-A947-70E740481C1C}">
                        <a14:useLocalDpi xmlns:a14="http://schemas.microsoft.com/office/drawing/2010/main" val="0"/>
                      </a:ext>
                    </a:extLst>
                  </a:blip>
                  <a:stretch>
                    <a:fillRect/>
                  </a:stretch>
                </pic:blipFill>
                <pic:spPr>
                  <a:xfrm>
                    <a:off x="0" y="0"/>
                    <a:ext cx="1931035" cy="683895"/>
                  </a:xfrm>
                  <a:prstGeom prst="rect">
                    <a:avLst/>
                  </a:prstGeom>
                </pic:spPr>
              </pic:pic>
            </a:graphicData>
          </a:graphic>
          <wp14:sizeRelH relativeFrom="margin">
            <wp14:pctWidth>0</wp14:pctWidth>
          </wp14:sizeRelH>
          <wp14:sizeRelV relativeFrom="margin">
            <wp14:pctHeight>0</wp14:pctHeight>
          </wp14:sizeRelV>
        </wp:anchor>
      </w:drawing>
    </w:r>
  </w:p>
  <w:p w:rsidR="00992579" w:rsidRDefault="0099257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11E"/>
    <w:rsid w:val="00037618"/>
    <w:rsid w:val="000913D8"/>
    <w:rsid w:val="00093C6E"/>
    <w:rsid w:val="00144859"/>
    <w:rsid w:val="002F730B"/>
    <w:rsid w:val="00403A20"/>
    <w:rsid w:val="0042211E"/>
    <w:rsid w:val="00480A16"/>
    <w:rsid w:val="004F1381"/>
    <w:rsid w:val="00540058"/>
    <w:rsid w:val="005A5BE4"/>
    <w:rsid w:val="005D3252"/>
    <w:rsid w:val="006C63A4"/>
    <w:rsid w:val="007076BA"/>
    <w:rsid w:val="0072453C"/>
    <w:rsid w:val="00776038"/>
    <w:rsid w:val="00785FA5"/>
    <w:rsid w:val="007948B9"/>
    <w:rsid w:val="007D7B4B"/>
    <w:rsid w:val="00802EC7"/>
    <w:rsid w:val="00821879"/>
    <w:rsid w:val="0086747B"/>
    <w:rsid w:val="00897654"/>
    <w:rsid w:val="008C7C47"/>
    <w:rsid w:val="00985463"/>
    <w:rsid w:val="00992579"/>
    <w:rsid w:val="00A10CEC"/>
    <w:rsid w:val="00AC638A"/>
    <w:rsid w:val="00B9269F"/>
    <w:rsid w:val="00BB40F5"/>
    <w:rsid w:val="00BC1AAC"/>
    <w:rsid w:val="00BF5AF8"/>
    <w:rsid w:val="00C331AE"/>
    <w:rsid w:val="00C64EA1"/>
    <w:rsid w:val="00C85CF5"/>
    <w:rsid w:val="00CA2B36"/>
    <w:rsid w:val="00CA6F93"/>
    <w:rsid w:val="00CD1E54"/>
    <w:rsid w:val="00D13E5F"/>
    <w:rsid w:val="00D22552"/>
    <w:rsid w:val="00EB04F0"/>
    <w:rsid w:val="00FC19AA"/>
    <w:rsid w:val="00FE206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8DF1D86"/>
  <w15:docId w15:val="{78C02E70-7CB7-4FF2-ABA0-A76B2A737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fr-CH" w:bidi="fr-CH"/>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uiPriority w:val="1"/>
    <w:qFormat/>
    <w:rPr>
      <w:rFonts w:ascii="Arial" w:eastAsia="Arial" w:hAnsi="Arial" w:cs="Arial"/>
    </w:rPr>
  </w:style>
  <w:style w:type="paragraph" w:styleId="berschrift1">
    <w:name w:val="heading 1"/>
    <w:basedOn w:val="Standard"/>
    <w:uiPriority w:val="1"/>
    <w:qFormat/>
    <w:pPr>
      <w:spacing w:before="89"/>
      <w:ind w:left="102"/>
      <w:outlineLvl w:val="0"/>
    </w:pPr>
    <w:rPr>
      <w:b/>
      <w:bCs/>
      <w:sz w:val="32"/>
      <w:szCs w:val="32"/>
    </w:rPr>
  </w:style>
  <w:style w:type="paragraph" w:styleId="berschrift2">
    <w:name w:val="heading 2"/>
    <w:basedOn w:val="Standard"/>
    <w:uiPriority w:val="1"/>
    <w:qFormat/>
    <w:pPr>
      <w:ind w:left="102"/>
      <w:jc w:val="both"/>
      <w:outlineLvl w:val="1"/>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72453C"/>
    <w:pPr>
      <w:tabs>
        <w:tab w:val="center" w:pos="4536"/>
        <w:tab w:val="right" w:pos="9072"/>
      </w:tabs>
    </w:pPr>
  </w:style>
  <w:style w:type="character" w:customStyle="1" w:styleId="KopfzeileZchn">
    <w:name w:val="Kopfzeile Zchn"/>
    <w:basedOn w:val="Absatz-Standardschriftart"/>
    <w:link w:val="Kopfzeile"/>
    <w:uiPriority w:val="99"/>
    <w:rsid w:val="0072453C"/>
    <w:rPr>
      <w:rFonts w:ascii="Arial" w:eastAsia="Arial" w:hAnsi="Arial" w:cs="Arial"/>
    </w:rPr>
  </w:style>
  <w:style w:type="paragraph" w:styleId="Fuzeile">
    <w:name w:val="footer"/>
    <w:basedOn w:val="Standard"/>
    <w:link w:val="FuzeileZchn"/>
    <w:uiPriority w:val="99"/>
    <w:unhideWhenUsed/>
    <w:rsid w:val="0072453C"/>
    <w:pPr>
      <w:tabs>
        <w:tab w:val="center" w:pos="4536"/>
        <w:tab w:val="right" w:pos="9072"/>
      </w:tabs>
    </w:pPr>
  </w:style>
  <w:style w:type="character" w:customStyle="1" w:styleId="FuzeileZchn">
    <w:name w:val="Fußzeile Zchn"/>
    <w:basedOn w:val="Absatz-Standardschriftart"/>
    <w:link w:val="Fuzeile"/>
    <w:uiPriority w:val="99"/>
    <w:rsid w:val="0072453C"/>
    <w:rPr>
      <w:rFonts w:ascii="Arial" w:eastAsia="Arial" w:hAnsi="Arial" w:cs="Arial"/>
    </w:rPr>
  </w:style>
  <w:style w:type="table" w:styleId="Tabellenraster">
    <w:name w:val="Table Grid"/>
    <w:basedOn w:val="NormaleTabelle"/>
    <w:uiPriority w:val="39"/>
    <w:rsid w:val="00C331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8C7C47"/>
    <w:rPr>
      <w:color w:val="0000FF" w:themeColor="hyperlink"/>
      <w:u w:val="single"/>
    </w:rPr>
  </w:style>
  <w:style w:type="character" w:styleId="Erwhnung">
    <w:name w:val="Mention"/>
    <w:basedOn w:val="Absatz-Standardschriftart"/>
    <w:uiPriority w:val="99"/>
    <w:semiHidden/>
    <w:unhideWhenUsed/>
    <w:rsid w:val="008C7C47"/>
    <w:rPr>
      <w:color w:val="2B579A"/>
      <w:shd w:val="clear" w:color="auto" w:fill="E6E6E6"/>
    </w:rPr>
  </w:style>
  <w:style w:type="paragraph" w:styleId="Kommentartext">
    <w:name w:val="annotation text"/>
    <w:uiPriority w:val="99"/>
    <w:semiHidden/>
    <w:unhideWhenUsed/>
    <w:rPr>
      <w:sz w:val="20"/>
      <w:szCs w:val="20"/>
    </w:rPr>
  </w:style>
  <w:style w:type="character" w:styleId="Kommentarzeichen">
    <w:name w:val="annotation reference"/>
    <w:uiPriority w:val="99"/>
    <w:semiHidden/>
    <w:unhideWhenUsed/>
    <w:rPr>
      <w:sz w:val="16"/>
      <w:szCs w:val="16"/>
    </w:rPr>
  </w:style>
  <w:style w:type="paragraph" w:styleId="Sprechblasentext">
    <w:name w:val="Balloon Text"/>
    <w:basedOn w:val="Standard"/>
    <w:link w:val="SprechblasentextZchn"/>
    <w:uiPriority w:val="99"/>
    <w:semiHidden/>
    <w:unhideWhenUsed/>
    <w:rsid w:val="007948B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948B9"/>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5598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ornaris.ch/fr/desktopdefault.aspx/tabid-3051/3338_read-6328/"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ornaris.ch/"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drian.erni@bernexpo.ch"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adrian.erni@bernexpo.ch"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info@bernexpo.ch" TargetMode="External"/><Relationship Id="rId2" Type="http://schemas.openxmlformats.org/officeDocument/2006/relationships/hyperlink" Target="http://www.bernexpo.ch/" TargetMode="External"/><Relationship Id="rId1" Type="http://schemas.openxmlformats.org/officeDocument/2006/relationships/hyperlink" Target="mailto:info@bernexpo.ch" TargetMode="External"/><Relationship Id="rId4" Type="http://schemas.openxmlformats.org/officeDocument/2006/relationships/hyperlink" Target="http://www.bernexpo.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539</Words>
  <Characters>3399</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einfach Hochformat</vt:lpstr>
    </vt:vector>
  </TitlesOfParts>
  <Company/>
  <LinksUpToDate>false</LinksUpToDate>
  <CharactersWithSpaces>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einfach Hochformat</dc:title>
  <dc:creator>Jagnow Alexandra</dc:creator>
  <cp:lastModifiedBy>Adrian Erni</cp:lastModifiedBy>
  <cp:revision>4</cp:revision>
  <cp:lastPrinted>2017-06-27T06:31:00Z</cp:lastPrinted>
  <dcterms:created xsi:type="dcterms:W3CDTF">2017-06-26T06:41:00Z</dcterms:created>
  <dcterms:modified xsi:type="dcterms:W3CDTF">2017-06-27T06:31:00Z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2017-01-11T00:00:00Z</vt:filetime>
  </property>
  <property fmtid="{D5CDD505-2E9C-101B-9397-08002B2CF9AE}" pid="3" name="Creator">
    <vt:lpwstr>Microsoft® Word 2016</vt:lpwstr>
  </property>
  <property fmtid="{D5CDD505-2E9C-101B-9397-08002B2CF9AE}" pid="4" name="LastSaved">
    <vt:filetime>2017-01-11T00:00:00Z</vt:filetime>
  </property>
</Properties>
</file>